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9E2CF" w14:textId="77777777" w:rsidR="002C72A6" w:rsidRDefault="002C72A6" w:rsidP="002C72A6">
      <w:pPr>
        <w:rPr>
          <w:b/>
        </w:rPr>
      </w:pPr>
      <w:bookmarkStart w:id="0" w:name="_GoBack"/>
      <w:bookmarkEnd w:id="0"/>
      <w:r>
        <w:rPr>
          <w:b/>
        </w:rPr>
        <w:t>PRESSEMITTEILUNG</w:t>
      </w:r>
    </w:p>
    <w:p w14:paraId="322ECD6E" w14:textId="09257784" w:rsidR="002C72A6" w:rsidRDefault="002C72A6" w:rsidP="002C72A6">
      <w:pPr>
        <w:rPr>
          <w:sz w:val="16"/>
          <w:szCs w:val="16"/>
        </w:rPr>
      </w:pPr>
      <w:r w:rsidRPr="006C3D46">
        <w:rPr>
          <w:sz w:val="16"/>
          <w:szCs w:val="16"/>
        </w:rPr>
        <w:t xml:space="preserve">Heilbronn, </w:t>
      </w:r>
      <w:r w:rsidRPr="006C3D46">
        <w:rPr>
          <w:sz w:val="16"/>
          <w:szCs w:val="16"/>
        </w:rPr>
        <w:fldChar w:fldCharType="begin"/>
      </w:r>
      <w:r w:rsidRPr="006C3D46">
        <w:rPr>
          <w:sz w:val="16"/>
          <w:szCs w:val="16"/>
        </w:rPr>
        <w:instrText xml:space="preserve"> TIME \@ "d. MMMM yyyy" </w:instrText>
      </w:r>
      <w:r w:rsidRPr="006C3D46">
        <w:rPr>
          <w:sz w:val="16"/>
          <w:szCs w:val="16"/>
        </w:rPr>
        <w:fldChar w:fldCharType="separate"/>
      </w:r>
      <w:r w:rsidR="003D3CDD">
        <w:rPr>
          <w:noProof/>
          <w:sz w:val="16"/>
          <w:szCs w:val="16"/>
        </w:rPr>
        <w:t>11. März 2022</w:t>
      </w:r>
      <w:r w:rsidRPr="006C3D46">
        <w:rPr>
          <w:sz w:val="16"/>
          <w:szCs w:val="16"/>
        </w:rPr>
        <w:fldChar w:fldCharType="end"/>
      </w:r>
      <w:r>
        <w:rPr>
          <w:sz w:val="16"/>
          <w:szCs w:val="16"/>
        </w:rPr>
        <w:br/>
      </w:r>
    </w:p>
    <w:p w14:paraId="488BD192" w14:textId="77777777" w:rsidR="002C72A6" w:rsidRPr="0048233C" w:rsidRDefault="002C72A6" w:rsidP="002C72A6"/>
    <w:p w14:paraId="36F3BB5C" w14:textId="77777777" w:rsidR="002C72A6" w:rsidRDefault="002C72A6" w:rsidP="002C72A6"/>
    <w:p w14:paraId="3F6792C9" w14:textId="77777777" w:rsidR="002C72A6" w:rsidRDefault="002C72A6" w:rsidP="002C72A6">
      <w:pPr>
        <w:rPr>
          <w:sz w:val="22"/>
          <w:szCs w:val="22"/>
        </w:rPr>
      </w:pPr>
    </w:p>
    <w:p w14:paraId="0377051C" w14:textId="6856AE5A" w:rsidR="002C72A6" w:rsidRPr="004249D9" w:rsidRDefault="00CB6811" w:rsidP="002C72A6">
      <w:pPr>
        <w:rPr>
          <w:sz w:val="22"/>
          <w:szCs w:val="22"/>
        </w:rPr>
      </w:pPr>
      <w:r>
        <w:rPr>
          <w:sz w:val="22"/>
          <w:szCs w:val="22"/>
        </w:rPr>
        <w:t>Finalrunde in Baden-Württemberg startet mit 58 Projekten</w:t>
      </w:r>
    </w:p>
    <w:p w14:paraId="080BBFB8" w14:textId="77777777" w:rsidR="002C72A6" w:rsidRDefault="002C72A6" w:rsidP="002C72A6"/>
    <w:p w14:paraId="45C6A054" w14:textId="6296E387" w:rsidR="002C72A6" w:rsidRDefault="002507AD" w:rsidP="002C72A6">
      <w:pPr>
        <w:rPr>
          <w:b/>
        </w:rPr>
      </w:pPr>
      <w:r>
        <w:rPr>
          <w:b/>
        </w:rPr>
        <w:t>Die Frage nach einer nachhaltigen Zukunft beschäftigt viele Jugendliche beim</w:t>
      </w:r>
      <w:r w:rsidR="00CB6811">
        <w:rPr>
          <w:b/>
        </w:rPr>
        <w:t xml:space="preserve"> </w:t>
      </w:r>
      <w:r w:rsidR="00CB6811">
        <w:rPr>
          <w:b/>
          <w:i/>
          <w:iCs/>
        </w:rPr>
        <w:t>Landeswettbewerb Jugend forscht Baden-Württemberg</w:t>
      </w:r>
      <w:r w:rsidR="00CB6811">
        <w:rPr>
          <w:b/>
        </w:rPr>
        <w:t>, de</w:t>
      </w:r>
      <w:r w:rsidR="00421F34">
        <w:rPr>
          <w:b/>
        </w:rPr>
        <w:t>ssen Finalrunde</w:t>
      </w:r>
      <w:r w:rsidR="00CB6811">
        <w:rPr>
          <w:b/>
        </w:rPr>
        <w:t xml:space="preserve"> </w:t>
      </w:r>
      <w:r w:rsidR="00421F34">
        <w:rPr>
          <w:b/>
        </w:rPr>
        <w:t xml:space="preserve">am 1. und 2. April erneut digital stattfinden wird. Qualifiziert haben sich 58 Projekte von 100 Jungforscherinnen und -forschern. </w:t>
      </w:r>
      <w:r w:rsidR="00AD44CC">
        <w:rPr>
          <w:b/>
        </w:rPr>
        <w:t xml:space="preserve">Dicht besetzt sind die Fachbereiche Technik, </w:t>
      </w:r>
      <w:r w:rsidR="00CB6811">
        <w:rPr>
          <w:b/>
        </w:rPr>
        <w:t xml:space="preserve">Mathematik/Informatik und </w:t>
      </w:r>
      <w:r w:rsidR="00C4678D">
        <w:rPr>
          <w:b/>
        </w:rPr>
        <w:t>Physik</w:t>
      </w:r>
      <w:r w:rsidR="002C72A6">
        <w:rPr>
          <w:b/>
        </w:rPr>
        <w:t>.</w:t>
      </w:r>
    </w:p>
    <w:p w14:paraId="70018FFA" w14:textId="77777777" w:rsidR="002C72A6" w:rsidRPr="00C53BCD" w:rsidRDefault="002C72A6" w:rsidP="002C72A6">
      <w:pPr>
        <w:rPr>
          <w:b/>
        </w:rPr>
      </w:pPr>
    </w:p>
    <w:p w14:paraId="7C9D3DDB" w14:textId="7B939CFC" w:rsidR="00CB6811" w:rsidRPr="00E0702F" w:rsidRDefault="00AD44CC" w:rsidP="00CB6811">
      <w:r>
        <w:t>Auch in diesem Jahr</w:t>
      </w:r>
      <w:r w:rsidR="00CB6811">
        <w:t xml:space="preserve"> findet der </w:t>
      </w:r>
      <w:r w:rsidR="00CB6811">
        <w:rPr>
          <w:i/>
          <w:iCs/>
        </w:rPr>
        <w:t>Landeswettbewerb Jugend forscht Baden-Württemberg</w:t>
      </w:r>
      <w:r w:rsidR="00CB6811">
        <w:t xml:space="preserve"> virtuell statt.</w:t>
      </w:r>
      <w:r>
        <w:t xml:space="preserve"> Für die </w:t>
      </w:r>
      <w:r w:rsidR="002507AD">
        <w:t xml:space="preserve">Finalrunde am 1. und 2. April </w:t>
      </w:r>
      <w:r>
        <w:t>qualifizierten sich über die Regionalwettbewerbe im Februar 58 Projekte von 100 Jugendlichen. Von den sieben Fach</w:t>
      </w:r>
      <w:r w:rsidR="001F45F9">
        <w:t>gebieten</w:t>
      </w:r>
      <w:r>
        <w:t xml:space="preserve"> </w:t>
      </w:r>
      <w:r w:rsidR="005E4378">
        <w:t xml:space="preserve">sind Technik, Mathematik/Informatik und </w:t>
      </w:r>
      <w:r w:rsidR="00C4678D">
        <w:t>Physik</w:t>
      </w:r>
      <w:r w:rsidR="005E4378">
        <w:t xml:space="preserve"> dicht besetzt: Sie stellen mit 3</w:t>
      </w:r>
      <w:r w:rsidR="00C4678D">
        <w:t>2</w:t>
      </w:r>
      <w:r w:rsidR="005E4378">
        <w:t xml:space="preserve"> </w:t>
      </w:r>
      <w:r w:rsidR="00E0702F">
        <w:t xml:space="preserve">teilnehmenden </w:t>
      </w:r>
      <w:r w:rsidR="005E4378">
        <w:t>Proje</w:t>
      </w:r>
      <w:r w:rsidR="007C2885">
        <w:t xml:space="preserve">kten </w:t>
      </w:r>
      <w:r w:rsidR="00A14093">
        <w:t>56</w:t>
      </w:r>
      <w:r w:rsidR="007C2885">
        <w:t xml:space="preserve"> Prozent der Beiträge. </w:t>
      </w:r>
      <w:r w:rsidR="00E0702F">
        <w:t xml:space="preserve">Über den Landeswettbewerb qualifizieren sich </w:t>
      </w:r>
      <w:r w:rsidR="006A510B">
        <w:t>acht</w:t>
      </w:r>
      <w:r w:rsidR="00E0702F">
        <w:t xml:space="preserve"> Projekte </w:t>
      </w:r>
      <w:r w:rsidR="00CB6811">
        <w:t>für das Bundesfinale von Jugend forscht</w:t>
      </w:r>
      <w:r w:rsidR="00E0702F">
        <w:t>, das</w:t>
      </w:r>
      <w:r w:rsidR="00CB6811">
        <w:t xml:space="preserve"> vom 2</w:t>
      </w:r>
      <w:r w:rsidR="00E0702F">
        <w:t>6</w:t>
      </w:r>
      <w:r w:rsidR="00CB6811">
        <w:t xml:space="preserve">. bis </w:t>
      </w:r>
      <w:r w:rsidR="00E0702F">
        <w:t>29</w:t>
      </w:r>
      <w:r w:rsidR="00CB6811">
        <w:t xml:space="preserve"> Mai</w:t>
      </w:r>
      <w:r w:rsidR="00E0702F">
        <w:t xml:space="preserve"> in Lübeck stattfinden wird</w:t>
      </w:r>
      <w:r w:rsidR="00CB6811">
        <w:t xml:space="preserve">. </w:t>
      </w:r>
      <w:r w:rsidR="00E0702F">
        <w:t xml:space="preserve">Als Pateninstitutionen </w:t>
      </w:r>
      <w:r w:rsidR="00196753">
        <w:t>in Baden</w:t>
      </w:r>
      <w:r w:rsidR="00321740">
        <w:t>-</w:t>
      </w:r>
      <w:r w:rsidR="00196753">
        <w:t xml:space="preserve">Württemberg </w:t>
      </w:r>
      <w:r w:rsidR="00E0702F">
        <w:t>unterstützen</w:t>
      </w:r>
      <w:r w:rsidR="00E0702F">
        <w:rPr>
          <w:i/>
          <w:iCs/>
        </w:rPr>
        <w:t xml:space="preserve"> </w:t>
      </w:r>
      <w:r w:rsidR="00E0702F">
        <w:t xml:space="preserve">erneut das Science Center experimenta in Heilbronn und der Landesverband für naturwissenschaftlich-technische Jugendbildung Baden-Württemberg </w:t>
      </w:r>
      <w:r w:rsidR="00196753">
        <w:t xml:space="preserve">den bekannten </w:t>
      </w:r>
      <w:r w:rsidR="002507AD">
        <w:t>W</w:t>
      </w:r>
      <w:r w:rsidR="00196753">
        <w:t>ettbewerb.</w:t>
      </w:r>
      <w:r w:rsidR="00E0702F">
        <w:t xml:space="preserve"> </w:t>
      </w:r>
    </w:p>
    <w:p w14:paraId="375B05DA" w14:textId="77777777" w:rsidR="00CB6811" w:rsidRDefault="00CB6811" w:rsidP="00CB6811"/>
    <w:p w14:paraId="56033206" w14:textId="04FF1A21" w:rsidR="00EF289C" w:rsidRDefault="00E0702F" w:rsidP="00CB6811">
      <w:r>
        <w:rPr>
          <w:b/>
        </w:rPr>
        <w:t>Ideen für morgen</w:t>
      </w:r>
      <w:r w:rsidR="00CB6811">
        <w:rPr>
          <w:b/>
        </w:rPr>
        <w:br/>
      </w:r>
      <w:r w:rsidR="002507AD">
        <w:t xml:space="preserve">Unter dem </w:t>
      </w:r>
      <w:r w:rsidR="00321740">
        <w:t xml:space="preserve">Motto „Zufällig genial?“ </w:t>
      </w:r>
      <w:r w:rsidR="00506860">
        <w:t xml:space="preserve">hinterfragen </w:t>
      </w:r>
      <w:r w:rsidR="002507AD">
        <w:t xml:space="preserve">in diesem Jahr </w:t>
      </w:r>
      <w:r w:rsidR="00506860">
        <w:t>viele der Jugendlichen mit ihren eingereichten Projekte</w:t>
      </w:r>
      <w:r w:rsidR="00EF289C">
        <w:t>n</w:t>
      </w:r>
      <w:r w:rsidR="00506860">
        <w:t xml:space="preserve"> Konsumgewohnheiten der Mensch</w:t>
      </w:r>
      <w:r w:rsidR="00EC4786">
        <w:t>en</w:t>
      </w:r>
      <w:r w:rsidR="00506860">
        <w:t xml:space="preserve"> und entwickeln nachhaltige Alternativen. </w:t>
      </w:r>
      <w:r w:rsidR="00267C52">
        <w:t>Die Spannbreite der Themen reicht dabei von der Entwicklung eines multifunktionalen Elektro-Lastenfahrrads</w:t>
      </w:r>
      <w:r w:rsidR="002D2E69">
        <w:t xml:space="preserve"> über das Recycling von OP-Masken bis hin zu</w:t>
      </w:r>
      <w:r w:rsidR="00EC4786">
        <w:t xml:space="preserve"> einem</w:t>
      </w:r>
      <w:r w:rsidR="002D2E69">
        <w:t xml:space="preserve"> Lösung</w:t>
      </w:r>
      <w:r w:rsidR="00EC4786">
        <w:t xml:space="preserve">sansatz </w:t>
      </w:r>
      <w:r w:rsidR="004E55C5">
        <w:t>zur Reduzierung der</w:t>
      </w:r>
      <w:r w:rsidR="007C2885">
        <w:t xml:space="preserve"> ökologischen </w:t>
      </w:r>
      <w:r w:rsidR="004E55C5">
        <w:t>Folgen</w:t>
      </w:r>
      <w:r w:rsidR="002D2E69">
        <w:t xml:space="preserve"> von Zigarettenkippen</w:t>
      </w:r>
      <w:r w:rsidR="002507AD">
        <w:t xml:space="preserve">. </w:t>
      </w:r>
      <w:r w:rsidR="00EF289C">
        <w:t>Wie verhindert werden kann, dass Mikroplastik aus Kleidung beim Waschen in die Umwelt gelangt, untersucht das Projekt „</w:t>
      </w:r>
      <w:proofErr w:type="spellStart"/>
      <w:r w:rsidR="00EF289C">
        <w:t>MiPlaFi</w:t>
      </w:r>
      <w:proofErr w:type="spellEnd"/>
      <w:r w:rsidR="00EF289C">
        <w:t xml:space="preserve"> 2.0“, für das eine alte Waschmaschine umgebaut worden ist.</w:t>
      </w:r>
      <w:r w:rsidR="00DB68A9">
        <w:t xml:space="preserve"> </w:t>
      </w:r>
    </w:p>
    <w:p w14:paraId="2FBB882A" w14:textId="77777777" w:rsidR="00EF289C" w:rsidRDefault="00EF289C" w:rsidP="00CB6811"/>
    <w:p w14:paraId="051F1C8A" w14:textId="77777777" w:rsidR="007C2885" w:rsidRDefault="007C2885" w:rsidP="004E55C5">
      <w:pPr>
        <w:spacing w:line="280" w:lineRule="atLeast"/>
        <w:rPr>
          <w:b/>
        </w:rPr>
      </w:pPr>
      <w:r>
        <w:rPr>
          <w:b/>
        </w:rPr>
        <w:t>Austausch auf Augenhöhe</w:t>
      </w:r>
    </w:p>
    <w:p w14:paraId="21BD5B84" w14:textId="3F634E5F" w:rsidR="00304872" w:rsidRDefault="007C2885" w:rsidP="004E55C5">
      <w:pPr>
        <w:spacing w:line="280" w:lineRule="atLeast"/>
      </w:pPr>
      <w:r w:rsidRPr="007C2885">
        <w:t>Auch wenn</w:t>
      </w:r>
      <w:r>
        <w:t xml:space="preserve"> der 5</w:t>
      </w:r>
      <w:r w:rsidR="004E55C5">
        <w:t>7</w:t>
      </w:r>
      <w:r>
        <w:t xml:space="preserve">. Landeswettbewerb Jugend forscht Baden-Württemberg in den virtuellen Raum verlagert wird, steht der </w:t>
      </w:r>
      <w:r w:rsidR="004E55C5">
        <w:t xml:space="preserve">persönliche </w:t>
      </w:r>
      <w:r>
        <w:t>Austausch im Mittelpunkt. „Die Finalrunde im Südwesten lebt davon, dass sich die teilnehmenden Jugendlichen, die Betreuungskräfte und die Jury auf Augenhöhe begegnen</w:t>
      </w:r>
      <w:r w:rsidR="004E55C5">
        <w:t xml:space="preserve">. Deshalb etablieren wir neben den </w:t>
      </w:r>
      <w:r w:rsidR="004E55C5">
        <w:lastRenderedPageBreak/>
        <w:t>Videokonferenzen eine virtuelle</w:t>
      </w:r>
      <w:r w:rsidR="004E55C5" w:rsidRPr="00190C0B">
        <w:t xml:space="preserve"> Ausstellung</w:t>
      </w:r>
      <w:r w:rsidR="00304872">
        <w:t xml:space="preserve"> zur Präsentation der Forschungsprojekte, in der sich alle </w:t>
      </w:r>
      <w:r w:rsidR="00451062">
        <w:t>austauschen</w:t>
      </w:r>
      <w:r w:rsidR="00304872">
        <w:t xml:space="preserve"> können“, fasst Landeswettbewerbsleiterin Dr. Marianne Rädle den besonderen Geist der Veranstaltung zusammen.</w:t>
      </w:r>
    </w:p>
    <w:p w14:paraId="771E6E98" w14:textId="77777777" w:rsidR="00304872" w:rsidRDefault="00304872" w:rsidP="004E55C5">
      <w:pPr>
        <w:spacing w:line="280" w:lineRule="atLeast"/>
      </w:pPr>
    </w:p>
    <w:p w14:paraId="6739467D" w14:textId="1A3854CA" w:rsidR="005E27A9" w:rsidRDefault="00304872" w:rsidP="00CB6811">
      <w:r>
        <w:t xml:space="preserve">Die Finalrunde endet mit der Bekanntgabe aller Preisträgerinnen und Preisträger in der virtuellen Feierstunde am 2. April </w:t>
      </w:r>
      <w:r w:rsidR="001F45F9">
        <w:t>ab</w:t>
      </w:r>
      <w:r>
        <w:t xml:space="preserve"> 15:00 Uhr. Bereits ab 11:00 Uhr am selben Tag kö</w:t>
      </w:r>
      <w:r w:rsidR="00CB6811">
        <w:t>n</w:t>
      </w:r>
      <w:r>
        <w:t xml:space="preserve">nen sich Interessierte die Forschungsprojekte in einer virtuellen Ausstellung anschauen. </w:t>
      </w:r>
      <w:r w:rsidR="005E27A9">
        <w:t xml:space="preserve">Alle Informationen zum Programm und den Anmeldeformalitäten zur Teilnahme an der Ausstellung und der Feierstunde gibt es unter </w:t>
      </w:r>
      <w:hyperlink r:id="rId6" w:history="1">
        <w:r w:rsidR="005E27A9" w:rsidRPr="00784C73">
          <w:rPr>
            <w:rStyle w:val="Hyperlink"/>
          </w:rPr>
          <w:t>www.experimenta.science/jufo-landeswettbewerb</w:t>
        </w:r>
      </w:hyperlink>
      <w:r w:rsidR="005E27A9">
        <w:t>.</w:t>
      </w:r>
    </w:p>
    <w:p w14:paraId="03C7079B" w14:textId="77777777" w:rsidR="002C72A6" w:rsidRDefault="002C72A6" w:rsidP="002C72A6"/>
    <w:p w14:paraId="057B660E" w14:textId="77777777" w:rsidR="002C72A6" w:rsidRPr="00F84317" w:rsidRDefault="002C72A6" w:rsidP="002C72A6">
      <w:pPr>
        <w:rPr>
          <w:sz w:val="16"/>
          <w:szCs w:val="16"/>
        </w:rPr>
      </w:pPr>
      <w:r w:rsidRPr="00F84317">
        <w:rPr>
          <w:sz w:val="16"/>
          <w:szCs w:val="16"/>
        </w:rPr>
        <w:t>***</w:t>
      </w:r>
    </w:p>
    <w:p w14:paraId="6A06E905" w14:textId="77777777" w:rsidR="002C72A6" w:rsidRPr="00F84317" w:rsidRDefault="002C72A6" w:rsidP="002C72A6">
      <w:pPr>
        <w:rPr>
          <w:b/>
          <w:sz w:val="16"/>
          <w:szCs w:val="16"/>
        </w:rPr>
      </w:pPr>
      <w:r w:rsidRPr="00F84317">
        <w:rPr>
          <w:b/>
          <w:sz w:val="16"/>
          <w:szCs w:val="16"/>
        </w:rPr>
        <w:t>Pressekontakt:</w:t>
      </w:r>
    </w:p>
    <w:p w14:paraId="26265F07" w14:textId="77777777" w:rsidR="002C72A6" w:rsidRDefault="002C72A6" w:rsidP="002C72A6">
      <w:pPr>
        <w:rPr>
          <w:sz w:val="16"/>
          <w:szCs w:val="16"/>
        </w:rPr>
      </w:pPr>
      <w:bookmarkStart w:id="1" w:name="_Hlk90369613"/>
      <w:r>
        <w:rPr>
          <w:sz w:val="16"/>
          <w:szCs w:val="16"/>
        </w:rPr>
        <w:t>Dr. Thomas Wendt</w:t>
      </w:r>
    </w:p>
    <w:p w14:paraId="29184CD6" w14:textId="77777777" w:rsidR="002C72A6" w:rsidRPr="00F84317" w:rsidRDefault="002C72A6" w:rsidP="002C72A6">
      <w:pPr>
        <w:rPr>
          <w:sz w:val="16"/>
          <w:szCs w:val="16"/>
        </w:rPr>
      </w:pPr>
      <w:r w:rsidRPr="00F84317">
        <w:rPr>
          <w:sz w:val="16"/>
          <w:szCs w:val="16"/>
        </w:rPr>
        <w:t>experimenta gGmbH</w:t>
      </w:r>
    </w:p>
    <w:p w14:paraId="2448778C" w14:textId="77777777" w:rsidR="002C72A6" w:rsidRPr="00F84317" w:rsidRDefault="003D3CDD" w:rsidP="002C72A6">
      <w:pPr>
        <w:rPr>
          <w:sz w:val="16"/>
          <w:szCs w:val="16"/>
        </w:rPr>
      </w:pPr>
      <w:hyperlink r:id="rId7" w:history="1">
        <w:r w:rsidR="002C72A6" w:rsidRPr="00EA5AE7">
          <w:rPr>
            <w:rStyle w:val="Hyperlink"/>
            <w:sz w:val="16"/>
            <w:szCs w:val="16"/>
          </w:rPr>
          <w:t>thomas.wendt@experimenta.science</w:t>
        </w:r>
      </w:hyperlink>
      <w:r w:rsidR="002C72A6">
        <w:rPr>
          <w:sz w:val="16"/>
          <w:szCs w:val="16"/>
        </w:rPr>
        <w:br/>
        <w:t>Tel.: 07131.88795-302</w:t>
      </w:r>
    </w:p>
    <w:bookmarkEnd w:id="1"/>
    <w:p w14:paraId="0B1F0C7B" w14:textId="77777777" w:rsidR="002C72A6" w:rsidRPr="00F84317" w:rsidRDefault="002C72A6" w:rsidP="002C72A6">
      <w:pPr>
        <w:rPr>
          <w:sz w:val="16"/>
          <w:szCs w:val="16"/>
        </w:rPr>
      </w:pPr>
    </w:p>
    <w:p w14:paraId="412E7D43" w14:textId="77777777" w:rsidR="000D04D7" w:rsidRPr="002C72A6" w:rsidRDefault="000D04D7" w:rsidP="002C72A6"/>
    <w:sectPr w:rsidR="000D04D7" w:rsidRPr="002C72A6" w:rsidSect="000D15D6">
      <w:headerReference w:type="default" r:id="rId8"/>
      <w:pgSz w:w="11900" w:h="16840"/>
      <w:pgMar w:top="3345" w:right="3969" w:bottom="73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FBA16" w14:textId="77777777" w:rsidR="00CB6811" w:rsidRDefault="00CB6811" w:rsidP="00C63098">
      <w:r>
        <w:separator/>
      </w:r>
    </w:p>
  </w:endnote>
  <w:endnote w:type="continuationSeparator" w:id="0">
    <w:p w14:paraId="2C78D26F" w14:textId="77777777" w:rsidR="00CB6811" w:rsidRDefault="00CB6811" w:rsidP="00C63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F6DC63E-B90F-4A70-A97D-15264AEF403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2AAB84F-0D83-4F9F-8762-1561A5DA32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80570CB-4491-4E2A-9BAD-3404558BD4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83E1F" w14:textId="77777777" w:rsidR="00CB6811" w:rsidRDefault="00CB6811" w:rsidP="00C63098">
      <w:r>
        <w:separator/>
      </w:r>
    </w:p>
  </w:footnote>
  <w:footnote w:type="continuationSeparator" w:id="0">
    <w:p w14:paraId="2EDCF7F8" w14:textId="77777777" w:rsidR="00CB6811" w:rsidRDefault="00CB6811" w:rsidP="00C63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85166" w14:textId="77777777" w:rsidR="00C63098" w:rsidRDefault="0091290E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0143EC8B" wp14:editId="25D63091">
          <wp:simplePos x="0" y="0"/>
          <wp:positionH relativeFrom="page">
            <wp:posOffset>0</wp:posOffset>
          </wp:positionH>
          <wp:positionV relativeFrom="page">
            <wp:posOffset>6329</wp:posOffset>
          </wp:positionV>
          <wp:extent cx="7531552" cy="10645437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552" cy="10645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811"/>
    <w:rsid w:val="00076FFA"/>
    <w:rsid w:val="0009168E"/>
    <w:rsid w:val="000D04D7"/>
    <w:rsid w:val="000D15D6"/>
    <w:rsid w:val="00172612"/>
    <w:rsid w:val="00196753"/>
    <w:rsid w:val="001F45F9"/>
    <w:rsid w:val="00210A50"/>
    <w:rsid w:val="002507AD"/>
    <w:rsid w:val="00267C52"/>
    <w:rsid w:val="002C72A6"/>
    <w:rsid w:val="002D2E69"/>
    <w:rsid w:val="00304872"/>
    <w:rsid w:val="00321740"/>
    <w:rsid w:val="0038218E"/>
    <w:rsid w:val="003D3CDD"/>
    <w:rsid w:val="003E760C"/>
    <w:rsid w:val="00421F34"/>
    <w:rsid w:val="00437AE5"/>
    <w:rsid w:val="00451062"/>
    <w:rsid w:val="0048233C"/>
    <w:rsid w:val="004D57B6"/>
    <w:rsid w:val="004E55C5"/>
    <w:rsid w:val="004F0191"/>
    <w:rsid w:val="00506860"/>
    <w:rsid w:val="0059476E"/>
    <w:rsid w:val="005E27A9"/>
    <w:rsid w:val="005E4378"/>
    <w:rsid w:val="00631000"/>
    <w:rsid w:val="006A510B"/>
    <w:rsid w:val="00732662"/>
    <w:rsid w:val="007C2885"/>
    <w:rsid w:val="007C7EEC"/>
    <w:rsid w:val="007F65EB"/>
    <w:rsid w:val="00875CA6"/>
    <w:rsid w:val="008D07D2"/>
    <w:rsid w:val="0091290E"/>
    <w:rsid w:val="009F2C0F"/>
    <w:rsid w:val="00A14093"/>
    <w:rsid w:val="00AA0E18"/>
    <w:rsid w:val="00AD44CC"/>
    <w:rsid w:val="00B31BAC"/>
    <w:rsid w:val="00B90A88"/>
    <w:rsid w:val="00BC0215"/>
    <w:rsid w:val="00C141B6"/>
    <w:rsid w:val="00C4678D"/>
    <w:rsid w:val="00C553B4"/>
    <w:rsid w:val="00C63098"/>
    <w:rsid w:val="00CA190F"/>
    <w:rsid w:val="00CB6811"/>
    <w:rsid w:val="00CD3038"/>
    <w:rsid w:val="00D9029F"/>
    <w:rsid w:val="00DB68A9"/>
    <w:rsid w:val="00DE6278"/>
    <w:rsid w:val="00DF7C2D"/>
    <w:rsid w:val="00E0702F"/>
    <w:rsid w:val="00E5735D"/>
    <w:rsid w:val="00E95E40"/>
    <w:rsid w:val="00EC4786"/>
    <w:rsid w:val="00EF289C"/>
    <w:rsid w:val="00F6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3DC8AA33"/>
  <w14:defaultImageDpi w14:val="330"/>
  <w15:chartTrackingRefBased/>
  <w15:docId w15:val="{38D1789F-4E07-4E07-9155-5D65A0572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D04D7"/>
    <w:pPr>
      <w:spacing w:line="280" w:lineRule="exact"/>
    </w:pPr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630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63098"/>
  </w:style>
  <w:style w:type="paragraph" w:styleId="Fuzeile">
    <w:name w:val="footer"/>
    <w:basedOn w:val="Standard"/>
    <w:link w:val="FuzeileZchn"/>
    <w:uiPriority w:val="99"/>
    <w:unhideWhenUsed/>
    <w:rsid w:val="00C630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6309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309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6309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2C72A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E27A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thomas.wendt@experimenta.scienc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xperimenta.science/jufo-landeswettbewer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40_Verwaltung\43_Markenmanagement\01_Grafik\PR\Pressemeldungen\Jugend%20forscht_LW\20211214_PM%20LW%20Jufo_Anmeldezahlen.docx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20211214_PM LW Jufo_Anmeldezahlen.docx</Template>
  <TotalTime>0</TotalTime>
  <Pages>2</Pages>
  <Words>429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Rauh, Thomas</dc:creator>
  <cp:keywords/>
  <dc:description/>
  <cp:lastModifiedBy>Rauh, Thomas</cp:lastModifiedBy>
  <cp:revision>15</cp:revision>
  <cp:lastPrinted>2022-03-11T07:53:00Z</cp:lastPrinted>
  <dcterms:created xsi:type="dcterms:W3CDTF">2022-03-04T07:23:00Z</dcterms:created>
  <dcterms:modified xsi:type="dcterms:W3CDTF">2022-03-11T07:55:00Z</dcterms:modified>
</cp:coreProperties>
</file>