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6BB89B2D" w:rsidR="00E71593" w:rsidRPr="00503EC1" w:rsidRDefault="00470E15" w:rsidP="00003969">
                    <w:pPr>
                      <w:pStyle w:val="Kontakt"/>
                    </w:pPr>
                    <w:r>
                      <w:t>2</w:t>
                    </w:r>
                    <w:r w:rsidR="006F01F3">
                      <w:t>8</w:t>
                    </w:r>
                    <w:r>
                      <w:t>/2022</w:t>
                    </w:r>
                  </w:p>
                </w:tc>
              </w:sdtContent>
            </w:sdt>
            <w:tc>
              <w:tcPr>
                <w:tcW w:w="2098" w:type="dxa"/>
              </w:tcPr>
              <w:p w14:paraId="3A3B1155" w14:textId="58EF5642" w:rsidR="00E71593" w:rsidRPr="00503EC1" w:rsidRDefault="00E53DB5"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2-11-16T00:00:00Z">
                          <w:dateFormat w:val="dd.MM.yyyy"/>
                          <w:lid w:val="de-DE"/>
                          <w:storeMappedDataAs w:val="dateTime"/>
                          <w:calendar w:val="gregorian"/>
                        </w:date>
                      </w:sdtPr>
                      <w:sdtEndPr/>
                      <w:sdtContent>
                        <w:r w:rsidR="00225474">
                          <w:t>16.11.2022</w:t>
                        </w:r>
                      </w:sdtContent>
                    </w:sdt>
                  </w:sdtContent>
                </w:sdt>
              </w:p>
            </w:tc>
            <w:tc>
              <w:tcPr>
                <w:tcW w:w="3101" w:type="dxa"/>
              </w:tcPr>
              <w:p w14:paraId="0714AC58" w14:textId="2D6E7613" w:rsidR="00E71593" w:rsidRPr="00503EC1" w:rsidRDefault="00E53DB5"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EndPr/>
      <w:sdtContent>
        <w:p w14:paraId="2DBEBB8A" w14:textId="14AFB272" w:rsidR="00FC2BD2" w:rsidRPr="00003969" w:rsidRDefault="006F01F3" w:rsidP="00003969">
          <w:pPr>
            <w:pStyle w:val="Headline"/>
          </w:pPr>
          <w:r>
            <w:t xml:space="preserve">Freitags </w:t>
          </w:r>
          <w:r w:rsidR="00BE3BDC">
            <w:t>die</w:t>
          </w:r>
          <w:r>
            <w:t xml:space="preserve"> experiment</w:t>
          </w:r>
          <w:r w:rsidR="00BE3BDC">
            <w:t>a besuchen und</w:t>
          </w:r>
          <w:r>
            <w:t xml:space="preserve"> sparen</w:t>
          </w:r>
        </w:p>
      </w:sdtContent>
    </w:sdt>
    <w:p w14:paraId="028E5E7D" w14:textId="3E64EC0A" w:rsidR="00890FBF" w:rsidRDefault="007A2B5A" w:rsidP="00470E15">
      <w:pPr>
        <w:pStyle w:val="Einleitung"/>
        <w:rPr>
          <w:b/>
          <w:bCs/>
        </w:rPr>
      </w:pPr>
      <w:r>
        <w:rPr>
          <w:b/>
          <w:bCs/>
        </w:rPr>
        <w:t xml:space="preserve">Um das Erlebnis eines experimenta-Besuchs </w:t>
      </w:r>
      <w:r w:rsidR="00DE3641">
        <w:rPr>
          <w:b/>
          <w:bCs/>
        </w:rPr>
        <w:t>möglichst</w:t>
      </w:r>
      <w:r>
        <w:rPr>
          <w:b/>
          <w:bCs/>
        </w:rPr>
        <w:t xml:space="preserve"> vielen Menschen zu ermöglichen, </w:t>
      </w:r>
      <w:r w:rsidR="00BE3BDC">
        <w:rPr>
          <w:b/>
          <w:bCs/>
        </w:rPr>
        <w:t xml:space="preserve">startet </w:t>
      </w:r>
      <w:r>
        <w:rPr>
          <w:b/>
          <w:bCs/>
        </w:rPr>
        <w:t xml:space="preserve">das Science Center ab dem 2. Dezember eine besondere Rabattaktion: </w:t>
      </w:r>
      <w:r w:rsidR="003A15B6">
        <w:rPr>
          <w:b/>
          <w:bCs/>
        </w:rPr>
        <w:t>Dann</w:t>
      </w:r>
      <w:r>
        <w:rPr>
          <w:b/>
          <w:bCs/>
        </w:rPr>
        <w:t xml:space="preserve"> kosten die Tickets für Ausstellung, Sonderausstellung und Science Dome </w:t>
      </w:r>
      <w:r w:rsidR="003A15B6">
        <w:rPr>
          <w:b/>
          <w:bCs/>
        </w:rPr>
        <w:t>bei einem Besuch a</w:t>
      </w:r>
      <w:r w:rsidR="00BE3BDC">
        <w:rPr>
          <w:b/>
          <w:bCs/>
        </w:rPr>
        <w:t>n einem</w:t>
      </w:r>
      <w:r w:rsidR="003A15B6">
        <w:rPr>
          <w:b/>
          <w:bCs/>
        </w:rPr>
        <w:t xml:space="preserve"> Freitag nur noch 50 Prozent des Normalpreises.</w:t>
      </w:r>
    </w:p>
    <w:p w14:paraId="6CCD9AE6" w14:textId="10284744" w:rsidR="001272FE" w:rsidRDefault="00BE3BDC" w:rsidP="001272FE">
      <w:r>
        <w:t>H</w:t>
      </w:r>
      <w:r w:rsidR="007A2B5A">
        <w:t>ohe Energie</w:t>
      </w:r>
      <w:r w:rsidR="00DE3641">
        <w:t>kosten</w:t>
      </w:r>
      <w:r w:rsidR="007A2B5A">
        <w:t xml:space="preserve"> und </w:t>
      </w:r>
      <w:r w:rsidR="00DE3641">
        <w:t>gestiegene Verbraucherpreise</w:t>
      </w:r>
      <w:r w:rsidR="007A2B5A">
        <w:t xml:space="preserve"> belasten aktuell </w:t>
      </w:r>
      <w:r w:rsidR="00DE3641">
        <w:t>die Bevölkerung</w:t>
      </w:r>
      <w:r w:rsidR="007A2B5A">
        <w:t xml:space="preserve">. </w:t>
      </w:r>
      <w:r w:rsidR="003A15B6">
        <w:t xml:space="preserve">Dem </w:t>
      </w:r>
      <w:r w:rsidR="00DE3641">
        <w:t>möchte die experimenta Rechnung tragen</w:t>
      </w:r>
      <w:r w:rsidR="003A15B6">
        <w:t xml:space="preserve"> und gewährt ab dem 2. Dezember bei einem Besuch a</w:t>
      </w:r>
      <w:r>
        <w:t>n einem</w:t>
      </w:r>
      <w:r w:rsidR="003A15B6">
        <w:t xml:space="preserve"> Freitag 50 Prozent auf alle Tageseintrittspreise. </w:t>
      </w:r>
      <w:r w:rsidR="00B01E08">
        <w:t>Dies gilt für alle Besuchergruppen (Erwachsene, Ermäßigte und Gruppen) und alle Bereiche (Ausstellung, Sonderausstellung und Science Dome Shows)</w:t>
      </w:r>
      <w:r w:rsidR="00D370C3">
        <w:t xml:space="preserve"> von Deutschlands größtem Science Center</w:t>
      </w:r>
      <w:r w:rsidR="00B01E08">
        <w:t>.</w:t>
      </w:r>
      <w:r>
        <w:t xml:space="preserve"> Mit der Aktion möchte die experimenta auch in wirtschaftlich schwierigen Zeiten allen den Besuch der innovativen Freizeit- und Bildungseinrichtung ermöglichen. </w:t>
      </w:r>
      <w:r w:rsidR="00B01E08">
        <w:t xml:space="preserve"> </w:t>
      </w:r>
    </w:p>
    <w:p w14:paraId="6D0EE237" w14:textId="77777777" w:rsidR="007A2B5A" w:rsidRDefault="007A2B5A" w:rsidP="007A2B5A"/>
    <w:p w14:paraId="70016389" w14:textId="77777777" w:rsidR="00BE3BDC" w:rsidRDefault="003616A4" w:rsidP="007A2B5A">
      <w:pPr>
        <w:rPr>
          <w:b/>
          <w:bCs/>
        </w:rPr>
      </w:pPr>
      <w:r>
        <w:rPr>
          <w:b/>
          <w:bCs/>
        </w:rPr>
        <w:t xml:space="preserve">Verantwortung zeigen </w:t>
      </w:r>
      <w:r w:rsidR="00AA3040">
        <w:rPr>
          <w:b/>
          <w:bCs/>
        </w:rPr>
        <w:t>und Begeisterung für Wissenschaft wecken</w:t>
      </w:r>
    </w:p>
    <w:p w14:paraId="78368BAB" w14:textId="03225B4B" w:rsidR="00351EC2" w:rsidRDefault="00BE3BDC" w:rsidP="007A2B5A">
      <w:r>
        <w:rPr>
          <w:b/>
          <w:bCs/>
        </w:rPr>
        <w:t>„</w:t>
      </w:r>
      <w:r w:rsidR="009018AC">
        <w:t>Der</w:t>
      </w:r>
      <w:r w:rsidR="005A07D2">
        <w:t xml:space="preserve"> Zugang zu Wissen </w:t>
      </w:r>
      <w:r w:rsidR="009018AC">
        <w:t>darf nicht vom Einkommen abhängig sein</w:t>
      </w:r>
      <w:r w:rsidR="005A07D2">
        <w:t xml:space="preserve">“, </w:t>
      </w:r>
      <w:r w:rsidR="00D370C3">
        <w:t xml:space="preserve">erklärt </w:t>
      </w:r>
      <w:r w:rsidR="005A07D2">
        <w:t>Geschäftsführerin Prof. Dr. Bärbel Renner die Intention der experimenta. „</w:t>
      </w:r>
      <w:r w:rsidR="00DE3641">
        <w:t>Alle sollten die Möglichkeit erhalten, in unserem Haus Wissenschaft zu erleben. Mit unseren vielfältigen Angeboten können wir bei unseren Besucherinnen und Besuchern das Vertrauen in eigene Fähigkeiten stärken, einen neuen Blick auf scheinbar Bekanntes bieten und Wissen spielerisch und unterhaltsam vermitteln</w:t>
      </w:r>
      <w:r w:rsidR="009018AC">
        <w:t xml:space="preserve">“, so Renner weiter. </w:t>
      </w:r>
    </w:p>
    <w:p w14:paraId="0F5C5006" w14:textId="77777777" w:rsidR="00351EC2" w:rsidRDefault="00351EC2" w:rsidP="007A2B5A"/>
    <w:p w14:paraId="37412CED" w14:textId="2929FFA3" w:rsidR="007A2B5A" w:rsidRDefault="00351EC2" w:rsidP="007A2B5A">
      <w:r>
        <w:t>Die Rabattaktion startet am 2. Dezember</w:t>
      </w:r>
      <w:r w:rsidR="007A2B5A">
        <w:t xml:space="preserve"> </w:t>
      </w:r>
      <w:r>
        <w:t xml:space="preserve">2022 und läuft vorläufig bis zum 31. Juli 2023. </w:t>
      </w:r>
      <w:r w:rsidR="00DE3641">
        <w:t>Sie gilt i</w:t>
      </w:r>
      <w:r>
        <w:t>mmer freitags – auch in den Schulferien und an Feiertagen</w:t>
      </w:r>
      <w:r w:rsidR="00DE3641">
        <w:t xml:space="preserve">. </w:t>
      </w:r>
      <w:r w:rsidR="0082489D">
        <w:t xml:space="preserve">Bei Buchungen im Webshop und beim Kartenkauf an der Kasse </w:t>
      </w:r>
      <w:r w:rsidR="00D370C3">
        <w:t xml:space="preserve">vor Ort </w:t>
      </w:r>
      <w:r w:rsidR="0082489D">
        <w:t xml:space="preserve">sind die reduzierten Eintrittspreise </w:t>
      </w:r>
      <w:r w:rsidR="00D370C3">
        <w:t xml:space="preserve">für die Freitage </w:t>
      </w:r>
      <w:r w:rsidR="0082489D">
        <w:t>ab sofort hinterlegt</w:t>
      </w:r>
      <w:r w:rsidR="00D370C3">
        <w:t>, sodass Kundinnen und Kunden automatisch das beste Angebot bekommen</w:t>
      </w:r>
      <w:r w:rsidR="0082489D">
        <w:t xml:space="preserve">. </w:t>
      </w:r>
      <w:r>
        <w:t xml:space="preserve">Eine Kombination mit anderen Rabattaktionen ist nicht möglich. Von der </w:t>
      </w:r>
      <w:r w:rsidR="007A2B5A">
        <w:t xml:space="preserve">Reduzierung </w:t>
      </w:r>
      <w:r>
        <w:t xml:space="preserve">ausgenommen </w:t>
      </w:r>
      <w:r w:rsidR="007A2B5A">
        <w:t>sind</w:t>
      </w:r>
      <w:r>
        <w:t xml:space="preserve"> </w:t>
      </w:r>
      <w:r w:rsidR="007A2B5A">
        <w:t xml:space="preserve">Laborkurse, Kindergeburtstage, </w:t>
      </w:r>
      <w:r>
        <w:t>das Format „</w:t>
      </w:r>
      <w:r w:rsidR="007A2B5A">
        <w:t>experimenta insights</w:t>
      </w:r>
      <w:r>
        <w:t xml:space="preserve">“ sowie </w:t>
      </w:r>
      <w:r w:rsidR="007A2B5A">
        <w:t>Abendveranstaltungen</w:t>
      </w:r>
      <w:r>
        <w:t>.</w:t>
      </w:r>
      <w:r w:rsidR="007A2B5A">
        <w:t xml:space="preserve"> </w:t>
      </w:r>
    </w:p>
    <w:p w14:paraId="3FEFA44A" w14:textId="77777777" w:rsidR="00351EC2" w:rsidRDefault="00351EC2" w:rsidP="007A2B5A"/>
    <w:p w14:paraId="4C3D45D3" w14:textId="5814FDC6" w:rsidR="00D370C3" w:rsidRDefault="00D370C3" w:rsidP="00D64E86"/>
    <w:p w14:paraId="3858713F" w14:textId="33FD3FF9" w:rsidR="00BE3BDC" w:rsidRDefault="00BE3BDC" w:rsidP="00D64E86"/>
    <w:p w14:paraId="158C153E" w14:textId="3A17A093" w:rsidR="00BE3BDC" w:rsidRDefault="00BE3BDC" w:rsidP="00D64E86"/>
    <w:p w14:paraId="3777F1F5" w14:textId="77777777" w:rsidR="00BE3BDC" w:rsidRDefault="00BE3BDC" w:rsidP="00D64E86"/>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lastRenderedPageBreak/>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E53DB5" w:rsidP="00470E15">
      <w:pPr>
        <w:pStyle w:val="Text"/>
        <w:spacing w:after="0" w:line="240" w:lineRule="auto"/>
        <w:rPr>
          <w:sz w:val="18"/>
          <w:szCs w:val="18"/>
        </w:rPr>
      </w:pPr>
      <w:hyperlink r:id="rId9"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0"/>
      <w:footerReference w:type="default" r:id="rId11"/>
      <w:headerReference w:type="first" r:id="rId12"/>
      <w:footerReference w:type="first" r:id="rId13"/>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1FF5CF3"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BE3BDC">
                    <w:rPr>
                      <w:rFonts w:ascii="DINOT" w:eastAsia="DINOT" w:hAnsi="DINOT" w:cs="Times New Roman"/>
                      <w:sz w:val="17"/>
                      <w:szCs w:val="17"/>
                    </w:rPr>
                    <w:t>Freitags die experimenta besuchen und sparen</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2-11-16T00:00:00Z">
                    <w:dateFormat w:val="dd.MM.yyyy"/>
                    <w:lid w:val="de-DE"/>
                    <w:storeMappedDataAs w:val="dateTime"/>
                    <w:calendar w:val="gregorian"/>
                  </w:date>
                </w:sdtPr>
                <w:sdtEndPr/>
                <w:sdtContent>
                  <w:r w:rsidR="00225474">
                    <w:rPr>
                      <w:rFonts w:ascii="DINOT" w:eastAsia="DINOT" w:hAnsi="DINOT" w:cs="Times New Roman"/>
                      <w:sz w:val="17"/>
                      <w:szCs w:val="17"/>
                    </w:rPr>
                    <w:t>16.11.2022</w:t>
                  </w:r>
                </w:sdtContent>
              </w:sdt>
            </w:p>
          </w:tc>
          <w:tc>
            <w:tcPr>
              <w:tcW w:w="4947" w:type="dxa"/>
              <w:vAlign w:val="bottom"/>
            </w:tcPr>
            <w:p w14:paraId="3F325885" w14:textId="77777777" w:rsidR="00003969" w:rsidRPr="00722B9E" w:rsidRDefault="00E53DB5"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292976"/>
      <w:lock w:val="contentLocked"/>
      <w:placeholder>
        <w:docPart w:val="B4D2E49867C7457A94A4848E790A9AF2"/>
      </w:placeholder>
      <w:showingPlcHdr/>
    </w:sdtPr>
    <w:sdtEndPr/>
    <w:sdtContent>
      <w:p w14:paraId="5E3393BA"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290561770"/>
      <w:lock w:val="sdtContentLocked"/>
    </w:sdtPr>
    <w:sdtEndPr/>
    <w:sdtContent>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6"/>
  </w:num>
  <w:num w:numId="6">
    <w:abstractNumId w:val="6"/>
  </w:num>
  <w:num w:numId="7">
    <w:abstractNumId w:val="6"/>
  </w:num>
  <w:num w:numId="8">
    <w:abstractNumId w:val="1"/>
  </w:num>
  <w:num w:numId="9">
    <w:abstractNumId w:val="6"/>
  </w:num>
  <w:num w:numId="10">
    <w:abstractNumId w:val="6"/>
  </w:num>
  <w:num w:numId="11">
    <w:abstractNumId w:val="6"/>
  </w:num>
  <w:num w:numId="12">
    <w:abstractNumId w:val="5"/>
  </w:num>
  <w:num w:numId="13">
    <w:abstractNumId w:val="6"/>
  </w:num>
  <w:num w:numId="14">
    <w:abstractNumId w:val="1"/>
  </w:num>
  <w:num w:numId="15">
    <w:abstractNumId w:val="5"/>
  </w:num>
  <w:num w:numId="16">
    <w:abstractNumId w:val="4"/>
  </w:num>
  <w:num w:numId="17">
    <w:abstractNumId w:val="4"/>
  </w:num>
  <w:num w:numId="18">
    <w:abstractNumId w:val="4"/>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3969"/>
    <w:rsid w:val="00040C63"/>
    <w:rsid w:val="00043199"/>
    <w:rsid w:val="00043DEA"/>
    <w:rsid w:val="0005256E"/>
    <w:rsid w:val="000577A4"/>
    <w:rsid w:val="00072890"/>
    <w:rsid w:val="00075B16"/>
    <w:rsid w:val="00076FB1"/>
    <w:rsid w:val="00084AF4"/>
    <w:rsid w:val="00084E94"/>
    <w:rsid w:val="000A4FC2"/>
    <w:rsid w:val="000B72A6"/>
    <w:rsid w:val="000B7D79"/>
    <w:rsid w:val="000D1E75"/>
    <w:rsid w:val="000D2C5E"/>
    <w:rsid w:val="000E6B57"/>
    <w:rsid w:val="000F30CD"/>
    <w:rsid w:val="000F7183"/>
    <w:rsid w:val="000F7802"/>
    <w:rsid w:val="00110915"/>
    <w:rsid w:val="00114363"/>
    <w:rsid w:val="00114CE7"/>
    <w:rsid w:val="00115E6A"/>
    <w:rsid w:val="001165A5"/>
    <w:rsid w:val="001176BB"/>
    <w:rsid w:val="001272FE"/>
    <w:rsid w:val="00133A93"/>
    <w:rsid w:val="001343FC"/>
    <w:rsid w:val="00136150"/>
    <w:rsid w:val="001570B7"/>
    <w:rsid w:val="0016090E"/>
    <w:rsid w:val="00165498"/>
    <w:rsid w:val="001842F7"/>
    <w:rsid w:val="0018579B"/>
    <w:rsid w:val="0018647F"/>
    <w:rsid w:val="001A722C"/>
    <w:rsid w:val="001B7DDB"/>
    <w:rsid w:val="001F57C4"/>
    <w:rsid w:val="00204460"/>
    <w:rsid w:val="00205C00"/>
    <w:rsid w:val="00210E1C"/>
    <w:rsid w:val="0022191B"/>
    <w:rsid w:val="00225474"/>
    <w:rsid w:val="002558AB"/>
    <w:rsid w:val="00267574"/>
    <w:rsid w:val="002852E3"/>
    <w:rsid w:val="002A439B"/>
    <w:rsid w:val="002A4E0B"/>
    <w:rsid w:val="002A562D"/>
    <w:rsid w:val="002B24A3"/>
    <w:rsid w:val="002B450D"/>
    <w:rsid w:val="002C39F8"/>
    <w:rsid w:val="002D2FC3"/>
    <w:rsid w:val="002E65FD"/>
    <w:rsid w:val="002F519D"/>
    <w:rsid w:val="0033287D"/>
    <w:rsid w:val="00342093"/>
    <w:rsid w:val="00345560"/>
    <w:rsid w:val="00351EC2"/>
    <w:rsid w:val="00351F66"/>
    <w:rsid w:val="00352898"/>
    <w:rsid w:val="00355376"/>
    <w:rsid w:val="003616A4"/>
    <w:rsid w:val="00376892"/>
    <w:rsid w:val="0038518B"/>
    <w:rsid w:val="003A15B6"/>
    <w:rsid w:val="003C4105"/>
    <w:rsid w:val="003D029C"/>
    <w:rsid w:val="003E183D"/>
    <w:rsid w:val="003F5CE9"/>
    <w:rsid w:val="004032C8"/>
    <w:rsid w:val="00405703"/>
    <w:rsid w:val="0041787B"/>
    <w:rsid w:val="004215A1"/>
    <w:rsid w:val="004216C2"/>
    <w:rsid w:val="0042583B"/>
    <w:rsid w:val="004375C2"/>
    <w:rsid w:val="00443290"/>
    <w:rsid w:val="00447645"/>
    <w:rsid w:val="00454462"/>
    <w:rsid w:val="00460CF0"/>
    <w:rsid w:val="0046320B"/>
    <w:rsid w:val="00470E15"/>
    <w:rsid w:val="00470F20"/>
    <w:rsid w:val="00475179"/>
    <w:rsid w:val="0048114A"/>
    <w:rsid w:val="00485F40"/>
    <w:rsid w:val="004976A4"/>
    <w:rsid w:val="004A3D70"/>
    <w:rsid w:val="004C16C9"/>
    <w:rsid w:val="004C3858"/>
    <w:rsid w:val="004D1F82"/>
    <w:rsid w:val="004D5282"/>
    <w:rsid w:val="004D6CCE"/>
    <w:rsid w:val="004E3316"/>
    <w:rsid w:val="004E60B9"/>
    <w:rsid w:val="005010B5"/>
    <w:rsid w:val="00503EC1"/>
    <w:rsid w:val="00510D84"/>
    <w:rsid w:val="00526732"/>
    <w:rsid w:val="00537A0B"/>
    <w:rsid w:val="00537A37"/>
    <w:rsid w:val="00544BDC"/>
    <w:rsid w:val="00551F55"/>
    <w:rsid w:val="00555A3D"/>
    <w:rsid w:val="005645E7"/>
    <w:rsid w:val="005727C2"/>
    <w:rsid w:val="00572822"/>
    <w:rsid w:val="005738C7"/>
    <w:rsid w:val="0058248B"/>
    <w:rsid w:val="00584692"/>
    <w:rsid w:val="00590AA1"/>
    <w:rsid w:val="00594CD2"/>
    <w:rsid w:val="005975E9"/>
    <w:rsid w:val="005A07D2"/>
    <w:rsid w:val="005A0CED"/>
    <w:rsid w:val="005A6187"/>
    <w:rsid w:val="005C71CD"/>
    <w:rsid w:val="005E5FE7"/>
    <w:rsid w:val="005F42C1"/>
    <w:rsid w:val="006123F9"/>
    <w:rsid w:val="00615661"/>
    <w:rsid w:val="00644F54"/>
    <w:rsid w:val="00651BE4"/>
    <w:rsid w:val="00653D06"/>
    <w:rsid w:val="00660737"/>
    <w:rsid w:val="006654F6"/>
    <w:rsid w:val="0067526D"/>
    <w:rsid w:val="00676DAF"/>
    <w:rsid w:val="006808B6"/>
    <w:rsid w:val="00690B58"/>
    <w:rsid w:val="006A050E"/>
    <w:rsid w:val="006A1162"/>
    <w:rsid w:val="006B0F59"/>
    <w:rsid w:val="006B21A8"/>
    <w:rsid w:val="006F01F3"/>
    <w:rsid w:val="006F32DC"/>
    <w:rsid w:val="006F628D"/>
    <w:rsid w:val="006F65DA"/>
    <w:rsid w:val="0070005C"/>
    <w:rsid w:val="00713D7D"/>
    <w:rsid w:val="00714438"/>
    <w:rsid w:val="007149EE"/>
    <w:rsid w:val="00734159"/>
    <w:rsid w:val="00736D15"/>
    <w:rsid w:val="0074019C"/>
    <w:rsid w:val="00741882"/>
    <w:rsid w:val="00750622"/>
    <w:rsid w:val="007616D3"/>
    <w:rsid w:val="0076678E"/>
    <w:rsid w:val="00786218"/>
    <w:rsid w:val="0078782B"/>
    <w:rsid w:val="00797E11"/>
    <w:rsid w:val="007A2B5A"/>
    <w:rsid w:val="007B29CF"/>
    <w:rsid w:val="007C4DE9"/>
    <w:rsid w:val="007D1D74"/>
    <w:rsid w:val="007E35BB"/>
    <w:rsid w:val="007F01CD"/>
    <w:rsid w:val="007F6557"/>
    <w:rsid w:val="00807EB1"/>
    <w:rsid w:val="008139A9"/>
    <w:rsid w:val="00822694"/>
    <w:rsid w:val="0082489D"/>
    <w:rsid w:val="008305EF"/>
    <w:rsid w:val="00835DC5"/>
    <w:rsid w:val="00850865"/>
    <w:rsid w:val="00852232"/>
    <w:rsid w:val="008607A2"/>
    <w:rsid w:val="008636CE"/>
    <w:rsid w:val="00876EB0"/>
    <w:rsid w:val="00890FBF"/>
    <w:rsid w:val="00891C39"/>
    <w:rsid w:val="008B18A8"/>
    <w:rsid w:val="008C0139"/>
    <w:rsid w:val="008C198D"/>
    <w:rsid w:val="008C2246"/>
    <w:rsid w:val="008C39BF"/>
    <w:rsid w:val="008E1136"/>
    <w:rsid w:val="008E1DC1"/>
    <w:rsid w:val="008F7139"/>
    <w:rsid w:val="009018AC"/>
    <w:rsid w:val="00914DFB"/>
    <w:rsid w:val="00923070"/>
    <w:rsid w:val="00924282"/>
    <w:rsid w:val="00931D6F"/>
    <w:rsid w:val="00947595"/>
    <w:rsid w:val="009611DD"/>
    <w:rsid w:val="0099231C"/>
    <w:rsid w:val="00996403"/>
    <w:rsid w:val="009A057B"/>
    <w:rsid w:val="009A7535"/>
    <w:rsid w:val="009C379B"/>
    <w:rsid w:val="009D62F3"/>
    <w:rsid w:val="009D777E"/>
    <w:rsid w:val="009D7E7A"/>
    <w:rsid w:val="009E4D93"/>
    <w:rsid w:val="009F2689"/>
    <w:rsid w:val="009F59F2"/>
    <w:rsid w:val="009F69A3"/>
    <w:rsid w:val="00A0128C"/>
    <w:rsid w:val="00A01BCD"/>
    <w:rsid w:val="00A063BD"/>
    <w:rsid w:val="00A27BA5"/>
    <w:rsid w:val="00A31596"/>
    <w:rsid w:val="00A31996"/>
    <w:rsid w:val="00A50786"/>
    <w:rsid w:val="00A6097A"/>
    <w:rsid w:val="00A83C64"/>
    <w:rsid w:val="00A95402"/>
    <w:rsid w:val="00AA0761"/>
    <w:rsid w:val="00AA3040"/>
    <w:rsid w:val="00AA30BC"/>
    <w:rsid w:val="00AB41A2"/>
    <w:rsid w:val="00AC548B"/>
    <w:rsid w:val="00AD0F99"/>
    <w:rsid w:val="00AD5F55"/>
    <w:rsid w:val="00AF2E9A"/>
    <w:rsid w:val="00AF562E"/>
    <w:rsid w:val="00AF6178"/>
    <w:rsid w:val="00AF77C2"/>
    <w:rsid w:val="00B01E08"/>
    <w:rsid w:val="00B20EB1"/>
    <w:rsid w:val="00B21DC5"/>
    <w:rsid w:val="00B56D79"/>
    <w:rsid w:val="00B571C1"/>
    <w:rsid w:val="00B57FDD"/>
    <w:rsid w:val="00B646C0"/>
    <w:rsid w:val="00B943CA"/>
    <w:rsid w:val="00BB337D"/>
    <w:rsid w:val="00BC0102"/>
    <w:rsid w:val="00BC7F7D"/>
    <w:rsid w:val="00BD4F63"/>
    <w:rsid w:val="00BE0665"/>
    <w:rsid w:val="00BE1857"/>
    <w:rsid w:val="00BE3BDC"/>
    <w:rsid w:val="00BE5A03"/>
    <w:rsid w:val="00C10F7C"/>
    <w:rsid w:val="00C1384E"/>
    <w:rsid w:val="00C31394"/>
    <w:rsid w:val="00C3775C"/>
    <w:rsid w:val="00C46D41"/>
    <w:rsid w:val="00CA1706"/>
    <w:rsid w:val="00CA30C4"/>
    <w:rsid w:val="00CB6CAE"/>
    <w:rsid w:val="00CC60BB"/>
    <w:rsid w:val="00CD4DCF"/>
    <w:rsid w:val="00CF202B"/>
    <w:rsid w:val="00CF4C0A"/>
    <w:rsid w:val="00CF53FC"/>
    <w:rsid w:val="00CF654C"/>
    <w:rsid w:val="00CF7850"/>
    <w:rsid w:val="00D228BC"/>
    <w:rsid w:val="00D23EF6"/>
    <w:rsid w:val="00D24419"/>
    <w:rsid w:val="00D24DA0"/>
    <w:rsid w:val="00D30695"/>
    <w:rsid w:val="00D370C3"/>
    <w:rsid w:val="00D52AC6"/>
    <w:rsid w:val="00D53822"/>
    <w:rsid w:val="00D5610A"/>
    <w:rsid w:val="00D56845"/>
    <w:rsid w:val="00D6231F"/>
    <w:rsid w:val="00D64E86"/>
    <w:rsid w:val="00D764FB"/>
    <w:rsid w:val="00D81CE5"/>
    <w:rsid w:val="00D95301"/>
    <w:rsid w:val="00D95B2B"/>
    <w:rsid w:val="00D9616D"/>
    <w:rsid w:val="00DA259A"/>
    <w:rsid w:val="00DB065B"/>
    <w:rsid w:val="00DC1330"/>
    <w:rsid w:val="00DC5BCC"/>
    <w:rsid w:val="00DD13FA"/>
    <w:rsid w:val="00DE32AE"/>
    <w:rsid w:val="00DE3641"/>
    <w:rsid w:val="00DE391C"/>
    <w:rsid w:val="00E055FB"/>
    <w:rsid w:val="00E2446B"/>
    <w:rsid w:val="00E25DA2"/>
    <w:rsid w:val="00E3522E"/>
    <w:rsid w:val="00E45CA3"/>
    <w:rsid w:val="00E53DB5"/>
    <w:rsid w:val="00E6069D"/>
    <w:rsid w:val="00E71593"/>
    <w:rsid w:val="00E8033E"/>
    <w:rsid w:val="00E932B9"/>
    <w:rsid w:val="00E97334"/>
    <w:rsid w:val="00EA50A2"/>
    <w:rsid w:val="00EB1A71"/>
    <w:rsid w:val="00EB5CBE"/>
    <w:rsid w:val="00EB643D"/>
    <w:rsid w:val="00EC6D08"/>
    <w:rsid w:val="00ED10EF"/>
    <w:rsid w:val="00ED3001"/>
    <w:rsid w:val="00F0770B"/>
    <w:rsid w:val="00F126FA"/>
    <w:rsid w:val="00F22448"/>
    <w:rsid w:val="00F44A8A"/>
    <w:rsid w:val="00F45C80"/>
    <w:rsid w:val="00F469FD"/>
    <w:rsid w:val="00F54FA4"/>
    <w:rsid w:val="00F5698B"/>
    <w:rsid w:val="00F71988"/>
    <w:rsid w:val="00F7238E"/>
    <w:rsid w:val="00F74951"/>
    <w:rsid w:val="00F817ED"/>
    <w:rsid w:val="00F87AAE"/>
    <w:rsid w:val="00F93D4F"/>
    <w:rsid w:val="00FA241A"/>
    <w:rsid w:val="00FB3104"/>
    <w:rsid w:val="00FB47DC"/>
    <w:rsid w:val="00FB57F3"/>
    <w:rsid w:val="00FB6DC8"/>
    <w:rsid w:val="00FB7D61"/>
    <w:rsid w:val="00FC2BD2"/>
    <w:rsid w:val="00FC776D"/>
    <w:rsid w:val="00FD4D90"/>
    <w:rsid w:val="00FD7EC1"/>
    <w:rsid w:val="00FE5839"/>
    <w:rsid w:val="00FF1651"/>
    <w:rsid w:val="00FF35CC"/>
    <w:rsid w:val="00FF6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homas.rauh@experimenta.sci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4D2E49867C7457A94A4848E790A9AF2"/>
        <w:category>
          <w:name w:val="Allgemein"/>
          <w:gallery w:val="placeholder"/>
        </w:category>
        <w:types>
          <w:type w:val="bbPlcHdr"/>
        </w:types>
        <w:behaviors>
          <w:behavior w:val="content"/>
        </w:behaviors>
        <w:guid w:val="{F14C8147-C9AA-4152-AC9D-7349E2E1D008}"/>
      </w:docPartPr>
      <w:docPartBody>
        <w:p w:rsidR="00DD07B4" w:rsidRDefault="00A906A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Freitags beim experimenta-Besuch sparen</vt:lpstr>
    </vt:vector>
  </TitlesOfParts>
  <Company>Gestalt und Form</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Freitags die experimenta besuchen und sparen</dc:title>
  <dc:creator>Pascal Böhmer // Gestalt und Form</dc:creator>
  <cp:lastModifiedBy>Rauh, Thomas</cp:lastModifiedBy>
  <cp:revision>9</cp:revision>
  <cp:lastPrinted>2022-11-09T14:58:00Z</cp:lastPrinted>
  <dcterms:created xsi:type="dcterms:W3CDTF">2022-11-04T08:48:00Z</dcterms:created>
  <dcterms:modified xsi:type="dcterms:W3CDTF">2022-11-09T14:59:00Z</dcterms:modified>
</cp:core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