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6CB7294" w:rsidR="00E71593" w:rsidRPr="00503EC1" w:rsidRDefault="0051225A" w:rsidP="00003969">
                    <w:pPr>
                      <w:pStyle w:val="Kontakt"/>
                    </w:pPr>
                    <w:r>
                      <w:t>0</w:t>
                    </w:r>
                    <w:r w:rsidR="00BE5874">
                      <w:t>9</w:t>
                    </w:r>
                    <w:r w:rsidR="00470E15">
                      <w:t>/202</w:t>
                    </w:r>
                    <w:r>
                      <w:t>3</w:t>
                    </w:r>
                  </w:p>
                </w:tc>
              </w:sdtContent>
            </w:sdt>
            <w:tc>
              <w:tcPr>
                <w:tcW w:w="2098" w:type="dxa"/>
              </w:tcPr>
              <w:p w14:paraId="3A3B1155" w14:textId="75409D36" w:rsidR="00E71593" w:rsidRPr="00503EC1" w:rsidRDefault="0074384A"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3-28T00:00:00Z">
                          <w:dateFormat w:val="dd.MM.yyyy"/>
                          <w:lid w:val="de-DE"/>
                          <w:storeMappedDataAs w:val="dateTime"/>
                          <w:calendar w:val="gregorian"/>
                        </w:date>
                      </w:sdtPr>
                      <w:sdtEndPr/>
                      <w:sdtContent>
                        <w:r w:rsidR="000D0072">
                          <w:t>28.03.2023</w:t>
                        </w:r>
                      </w:sdtContent>
                    </w:sdt>
                  </w:sdtContent>
                </w:sdt>
              </w:p>
            </w:tc>
            <w:tc>
              <w:tcPr>
                <w:tcW w:w="3101" w:type="dxa"/>
              </w:tcPr>
              <w:p w14:paraId="0714AC58" w14:textId="2D6E7613" w:rsidR="00E71593" w:rsidRPr="00503EC1" w:rsidRDefault="0074384A"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EndPr/>
      <w:sdtContent>
        <w:p w14:paraId="2DBEBB8A" w14:textId="09EFD146" w:rsidR="00FC2BD2" w:rsidRPr="00003969" w:rsidRDefault="00BE5874" w:rsidP="00003969">
          <w:pPr>
            <w:pStyle w:val="Headline"/>
          </w:pPr>
          <w:r>
            <w:t>You</w:t>
          </w:r>
          <w:r w:rsidR="000D0072">
            <w:t>T</w:t>
          </w:r>
          <w:r>
            <w:t xml:space="preserve">ube-Star kommt </w:t>
          </w:r>
          <w:r w:rsidR="002925CE">
            <w:t>i</w:t>
          </w:r>
          <w:r>
            <w:t>n die experimenta</w:t>
          </w:r>
        </w:p>
      </w:sdtContent>
    </w:sdt>
    <w:p w14:paraId="02E36823" w14:textId="5AED0AE0" w:rsidR="009E2BEB" w:rsidRPr="00E72C11" w:rsidRDefault="000D0072" w:rsidP="009E2BEB">
      <w:pPr>
        <w:pStyle w:val="Einleitung"/>
        <w:rPr>
          <w:b/>
        </w:rPr>
      </w:pPr>
      <w:r>
        <w:rPr>
          <w:b/>
        </w:rPr>
        <w:t xml:space="preserve">Mit dem Auftritt </w:t>
      </w:r>
      <w:r w:rsidR="00B003B1">
        <w:rPr>
          <w:b/>
        </w:rPr>
        <w:t>von</w:t>
      </w:r>
      <w:r>
        <w:rPr>
          <w:b/>
        </w:rPr>
        <w:t xml:space="preserve"> Jacob Beautemps startet am 4. April die Science Lounge in die neue Saison. </w:t>
      </w:r>
      <w:r w:rsidR="00B003B1">
        <w:rPr>
          <w:b/>
        </w:rPr>
        <w:t xml:space="preserve">Der bekannte YouTuber spricht </w:t>
      </w:r>
      <w:r w:rsidR="00130012">
        <w:rPr>
          <w:b/>
        </w:rPr>
        <w:t xml:space="preserve">in der experimenta </w:t>
      </w:r>
      <w:r w:rsidR="00B003B1">
        <w:rPr>
          <w:b/>
        </w:rPr>
        <w:t xml:space="preserve">über „Die Kunst, Wissen zu vermitteln“ und steht im Anschluss bei einem exklusiven „Meet &amp; Greet“ seinen Fans Rede und Antwort. </w:t>
      </w:r>
      <w:r w:rsidR="00AF6E6A">
        <w:rPr>
          <w:b/>
        </w:rPr>
        <w:t>Die weiteren Veranstaltungen der Science Lounge drehen sich um die Themen Künstliche Intelligenz</w:t>
      </w:r>
      <w:r w:rsidR="00C966D7">
        <w:rPr>
          <w:b/>
        </w:rPr>
        <w:t xml:space="preserve"> (KI)</w:t>
      </w:r>
      <w:r w:rsidR="00AF6E6A">
        <w:rPr>
          <w:b/>
        </w:rPr>
        <w:t>, Wasser und Klimawandel.</w:t>
      </w:r>
    </w:p>
    <w:p w14:paraId="304CF28C" w14:textId="59EA036F" w:rsidR="001F1E89" w:rsidRDefault="009A7CD9" w:rsidP="00642FDC">
      <w:bookmarkStart w:id="0" w:name="_Hlk81898088"/>
      <w:r>
        <w:t xml:space="preserve">Mit mehr als 550.000 Followern auf seinem Kanal Breaking Lab zählt </w:t>
      </w:r>
      <w:r w:rsidR="00EB1F23">
        <w:t xml:space="preserve">der Moderator und Wissenschaftsjournalist Jacob Beautemps </w:t>
      </w:r>
      <w:r>
        <w:t xml:space="preserve">zu den erfolgreichsten YouTubern Deutschlands. </w:t>
      </w:r>
      <w:r w:rsidR="00EB1F23">
        <w:t xml:space="preserve">Am 4. April kommt er im Rahmen der Science Lounge in die experimenta nach Heilbronn und spricht zum Thema „Die Kunst, Wissen zu vermitteln“. </w:t>
      </w:r>
      <w:r>
        <w:t xml:space="preserve"> </w:t>
      </w:r>
      <w:r w:rsidR="00EB1F23">
        <w:t>Dabei greift er aktuelle Themen genauso auf wie Fragen der Zukunft. Sein Vortrag beginnt um 18:00 Uhr im Kubus der experimenta und kostet drei Euro Eintritt. Aufgrund der begrenzten Kapazitäten ist eine Anmeldung erforderlich. Ein exklusives Erlebnis erwartet die ersten 20 Personen, die sich anmelden: Sie haben im Anschluss an den Vortrag die Möglichkeit, sich bei einem „Meet &amp; Greet“</w:t>
      </w:r>
      <w:r w:rsidR="002817D5">
        <w:t xml:space="preserve"> </w:t>
      </w:r>
      <w:r w:rsidR="00EB1F23">
        <w:t xml:space="preserve">mit Jacob Beautemps </w:t>
      </w:r>
      <w:r w:rsidR="002817D5">
        <w:t>persönlich auszutauschen.</w:t>
      </w:r>
    </w:p>
    <w:p w14:paraId="01929531" w14:textId="77777777" w:rsidR="002817D5" w:rsidRDefault="002817D5" w:rsidP="00642FDC">
      <w:pPr>
        <w:rPr>
          <w:b/>
          <w:bCs/>
          <w:shd w:val="clear" w:color="auto" w:fill="FFFFFF"/>
        </w:rPr>
      </w:pPr>
    </w:p>
    <w:p w14:paraId="5127B7BD" w14:textId="7A08520F" w:rsidR="00A20B6E" w:rsidRPr="00A20B6E" w:rsidRDefault="00D8532C" w:rsidP="00642FDC">
      <w:pPr>
        <w:rPr>
          <w:b/>
          <w:bCs/>
          <w:shd w:val="clear" w:color="auto" w:fill="FFFFFF"/>
        </w:rPr>
      </w:pPr>
      <w:r>
        <w:rPr>
          <w:b/>
          <w:bCs/>
          <w:shd w:val="clear" w:color="auto" w:fill="FFFFFF"/>
        </w:rPr>
        <w:t>Nachhaltig leben</w:t>
      </w:r>
    </w:p>
    <w:p w14:paraId="5EAF02D4" w14:textId="41F2C790" w:rsidR="00201281" w:rsidRDefault="00D8532C" w:rsidP="00680522">
      <w:pPr>
        <w:rPr>
          <w:color w:val="000000"/>
        </w:rPr>
      </w:pPr>
      <w:r>
        <w:rPr>
          <w:color w:val="000000"/>
        </w:rPr>
        <w:t xml:space="preserve">Die Frage „Wie hilft uns Künstliche Intelligenz nachhaltig zu leben?“ </w:t>
      </w:r>
      <w:r w:rsidR="00CA0F11">
        <w:rPr>
          <w:color w:val="000000"/>
        </w:rPr>
        <w:t xml:space="preserve">steht im Mittelpunkt der </w:t>
      </w:r>
      <w:r>
        <w:rPr>
          <w:color w:val="000000"/>
        </w:rPr>
        <w:t xml:space="preserve">Science Lounge am 2. Mai. </w:t>
      </w:r>
      <w:r w:rsidR="00C966D7">
        <w:rPr>
          <w:color w:val="000000"/>
        </w:rPr>
        <w:t xml:space="preserve">Im Stil einer britischen Unterhausdebatte diskutieren Alexander Mäder, Professor für digitalen Nachrichtenjournalismus an der Hochschule der Medien in Stuttgart, und der Wissenschaftsjournalist Rainer Kurlemann, wie KI die Menschen bei ihrem Weg zu einem nachhaltigeren Leben unterstützen kann. Das Format lebt davon, dass das Publikum eine aktive Rolle spielt: </w:t>
      </w:r>
      <w:r w:rsidR="00CA0F11">
        <w:rPr>
          <w:color w:val="000000"/>
        </w:rPr>
        <w:t>Nach den einzelnen Standpunkten der Experten setzen sich die Zuschauenden hinter denjenigen, dessen Meinung sie vertreten, und nehmen an der sich anschließenden Diskussion teil. Wer dann im Laufe des Schlagabtausches seine Meinung ändert, setzt sich einfach um.</w:t>
      </w:r>
    </w:p>
    <w:p w14:paraId="19DEACDE" w14:textId="77777777" w:rsidR="00CA0F11" w:rsidRPr="00A772D5" w:rsidRDefault="00CA0F11" w:rsidP="00680522">
      <w:pPr>
        <w:rPr>
          <w:color w:val="000000"/>
        </w:rPr>
      </w:pPr>
    </w:p>
    <w:p w14:paraId="10966EA5" w14:textId="77777777" w:rsidR="008D78DB" w:rsidRDefault="00891553" w:rsidP="00680522">
      <w:pPr>
        <w:rPr>
          <w:shd w:val="clear" w:color="auto" w:fill="FFFFFF"/>
        </w:rPr>
      </w:pPr>
      <w:r>
        <w:rPr>
          <w:shd w:val="clear" w:color="auto" w:fill="FFFFFF"/>
        </w:rPr>
        <w:t xml:space="preserve">Um innovative Verfahren für sauberes Wasser geht es in der Science Lounge mit Dr. Katrin Schuhen am 6. Juni. Sie ist CEO der Wasser 3.0 gGmbH, die das erste filterfreie Verfahren zur Entfernung von Mikroplastik und Mikroverunreinigungen aus Wässern entwickelt hat. Dabei wirkt ein Hybridkieselgel wie ein chemischer Kleber auf das Mikroplastik und formt größere Klumpen. Diese Mikroplastik-Klumpen sammeln sich </w:t>
      </w:r>
      <w:r w:rsidR="008D78DB">
        <w:rPr>
          <w:shd w:val="clear" w:color="auto" w:fill="FFFFFF"/>
        </w:rPr>
        <w:t xml:space="preserve">dann </w:t>
      </w:r>
      <w:r>
        <w:rPr>
          <w:shd w:val="clear" w:color="auto" w:fill="FFFFFF"/>
        </w:rPr>
        <w:t>an der Wasseroberfläche und können einfach mit einem Sieb entnommen werden.</w:t>
      </w:r>
    </w:p>
    <w:p w14:paraId="4C5FFDB1" w14:textId="43A9397E" w:rsidR="008D78DB" w:rsidRDefault="008D78DB" w:rsidP="00680522">
      <w:pPr>
        <w:rPr>
          <w:shd w:val="clear" w:color="auto" w:fill="FFFFFF"/>
        </w:rPr>
      </w:pPr>
      <w:r>
        <w:rPr>
          <w:shd w:val="clear" w:color="auto" w:fill="FFFFFF"/>
        </w:rPr>
        <w:lastRenderedPageBreak/>
        <w:t xml:space="preserve">Warum folgt aus Umweltbewusstsein nicht automatisch umweltgerechtes Verhalten? Mit dieser Frage beschäftigt sich seit vielen Jahren Gerhard Reese, Professor für Umweltpsychologie an der </w:t>
      </w:r>
      <w:r w:rsidR="00AC20CB">
        <w:rPr>
          <w:shd w:val="clear" w:color="auto" w:fill="FFFFFF"/>
        </w:rPr>
        <w:t xml:space="preserve">Rheinland-Pfälzische Technische </w:t>
      </w:r>
      <w:r>
        <w:rPr>
          <w:shd w:val="clear" w:color="auto" w:fill="FFFFFF"/>
        </w:rPr>
        <w:t xml:space="preserve">Universität </w:t>
      </w:r>
      <w:r w:rsidR="00AC20CB">
        <w:rPr>
          <w:shd w:val="clear" w:color="auto" w:fill="FFFFFF"/>
        </w:rPr>
        <w:t>Kaiserslautern</w:t>
      </w:r>
      <w:r>
        <w:rPr>
          <w:shd w:val="clear" w:color="auto" w:fill="FFFFFF"/>
        </w:rPr>
        <w:t>-Landau. Der Titel der Science Lounge mit ihm am 4. Juli lautet: „Wandel dich, nicht das Klima“.</w:t>
      </w:r>
    </w:p>
    <w:p w14:paraId="393C7E43" w14:textId="77777777" w:rsidR="00891553" w:rsidRDefault="00891553" w:rsidP="00680522">
      <w:pPr>
        <w:rPr>
          <w:shd w:val="clear" w:color="auto" w:fill="FFFFFF"/>
        </w:rPr>
      </w:pPr>
    </w:p>
    <w:p w14:paraId="36E2A553" w14:textId="1AA545C5" w:rsidR="006D785A" w:rsidRDefault="00130012" w:rsidP="006D785A">
      <w:r>
        <w:rPr>
          <w:b/>
          <w:bCs/>
        </w:rPr>
        <w:t>Interaktiver Austausch mit Loungecharakter</w:t>
      </w:r>
      <w:r>
        <w:rPr>
          <w:b/>
          <w:bCs/>
        </w:rPr>
        <w:br/>
      </w:r>
      <w:r w:rsidR="006D785A">
        <w:t xml:space="preserve">Bei der Science Lounge handelt es sich um einen interaktiven Austausch in gemütlicher Atmosphäre. Wissenschaftlerinnen </w:t>
      </w:r>
      <w:r w:rsidR="00926A78">
        <w:t xml:space="preserve">und Wissenschaftler </w:t>
      </w:r>
      <w:r w:rsidR="006D785A">
        <w:t xml:space="preserve">berichten zunächst aus der Welt der Forschung, anschließend können sich die Gäste bei Getränken und Snacks unterhalten und mit den Forschenden ins Gespräch kommen. </w:t>
      </w:r>
      <w:r w:rsidR="007129DC">
        <w:t xml:space="preserve">Die Veranstaltungen finden jeweils von 18:00 bis 20:00 Uhr im Forum (außer am 4. April) der experimenta statt. Der Eintritt kostet drei Euro, eine Voranmeldung </w:t>
      </w:r>
      <w:r w:rsidR="002925CE">
        <w:t>i</w:t>
      </w:r>
      <w:r>
        <w:t>m Ticketshop</w:t>
      </w:r>
      <w:r w:rsidR="007129DC">
        <w:t xml:space="preserve"> </w:t>
      </w:r>
      <w:r>
        <w:t>der experimenta ist erforderlich.</w:t>
      </w:r>
    </w:p>
    <w:p w14:paraId="473B9301" w14:textId="73B3F510" w:rsidR="009E2BEB" w:rsidRDefault="00891553" w:rsidP="006D785A">
      <w:pPr>
        <w:rPr>
          <w:rFonts w:cs="Arial"/>
          <w:shd w:val="clear" w:color="auto" w:fill="FFFFFF"/>
        </w:rPr>
      </w:pPr>
      <w:r>
        <w:rPr>
          <w:shd w:val="clear" w:color="auto" w:fill="FFFFFF"/>
        </w:rPr>
        <w:t xml:space="preserve"> </w:t>
      </w:r>
      <w:r w:rsidR="00B64D3C">
        <w:t xml:space="preserve"> </w:t>
      </w:r>
    </w:p>
    <w:bookmarkEnd w:id="0"/>
    <w:p w14:paraId="3777F1F5" w14:textId="77777777" w:rsidR="00BE3BDC" w:rsidRDefault="00BE3BDC" w:rsidP="00D64E86"/>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74384A"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Arial"/>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EEF2C76"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2925CE">
                    <w:rPr>
                      <w:rFonts w:ascii="DINOT" w:eastAsia="DINOT" w:hAnsi="DINOT" w:cs="Times New Roman"/>
                      <w:sz w:val="17"/>
                      <w:szCs w:val="17"/>
                    </w:rPr>
                    <w:t>YouTube-Star kommt in die experimenta</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3-28T00:00:00Z">
                    <w:dateFormat w:val="dd.MM.yyyy"/>
                    <w:lid w:val="de-DE"/>
                    <w:storeMappedDataAs w:val="dateTime"/>
                    <w:calendar w:val="gregorian"/>
                  </w:date>
                </w:sdtPr>
                <w:sdtEndPr/>
                <w:sdtContent>
                  <w:r w:rsidR="000D0072">
                    <w:rPr>
                      <w:rFonts w:ascii="DINOT" w:eastAsia="DINOT" w:hAnsi="DINOT" w:cs="Times New Roman"/>
                      <w:sz w:val="17"/>
                      <w:szCs w:val="17"/>
                    </w:rPr>
                    <w:t>28.03.2023</w:t>
                  </w:r>
                </w:sdtContent>
              </w:sdt>
            </w:p>
          </w:tc>
          <w:tc>
            <w:tcPr>
              <w:tcW w:w="4947" w:type="dxa"/>
              <w:vAlign w:val="bottom"/>
            </w:tcPr>
            <w:p w14:paraId="3F325885" w14:textId="77777777" w:rsidR="00003969" w:rsidRPr="00722B9E" w:rsidRDefault="0074384A"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BF0"/>
    <w:rsid w:val="00040C63"/>
    <w:rsid w:val="00043199"/>
    <w:rsid w:val="00043DEA"/>
    <w:rsid w:val="0005256E"/>
    <w:rsid w:val="000577A4"/>
    <w:rsid w:val="00072890"/>
    <w:rsid w:val="00075B16"/>
    <w:rsid w:val="00076FB1"/>
    <w:rsid w:val="00082E23"/>
    <w:rsid w:val="00084AF4"/>
    <w:rsid w:val="00084E94"/>
    <w:rsid w:val="00087B25"/>
    <w:rsid w:val="000A4FC2"/>
    <w:rsid w:val="000B72A6"/>
    <w:rsid w:val="000B7D79"/>
    <w:rsid w:val="000C72C4"/>
    <w:rsid w:val="000D0072"/>
    <w:rsid w:val="000D1E75"/>
    <w:rsid w:val="000D2C5E"/>
    <w:rsid w:val="000D6EE8"/>
    <w:rsid w:val="000E66CD"/>
    <w:rsid w:val="000E6B57"/>
    <w:rsid w:val="000F30CD"/>
    <w:rsid w:val="000F7183"/>
    <w:rsid w:val="000F7802"/>
    <w:rsid w:val="00110915"/>
    <w:rsid w:val="00114363"/>
    <w:rsid w:val="00114CE7"/>
    <w:rsid w:val="00115E6A"/>
    <w:rsid w:val="001165A5"/>
    <w:rsid w:val="001176BB"/>
    <w:rsid w:val="001272FE"/>
    <w:rsid w:val="00130012"/>
    <w:rsid w:val="00133A93"/>
    <w:rsid w:val="001343FC"/>
    <w:rsid w:val="00136150"/>
    <w:rsid w:val="0013748E"/>
    <w:rsid w:val="0014099A"/>
    <w:rsid w:val="00150EDF"/>
    <w:rsid w:val="00154D30"/>
    <w:rsid w:val="001570B7"/>
    <w:rsid w:val="0016090E"/>
    <w:rsid w:val="00165498"/>
    <w:rsid w:val="001842F7"/>
    <w:rsid w:val="0018579B"/>
    <w:rsid w:val="0018647F"/>
    <w:rsid w:val="001970C3"/>
    <w:rsid w:val="001A722C"/>
    <w:rsid w:val="001B7DDB"/>
    <w:rsid w:val="001D1867"/>
    <w:rsid w:val="001F1E89"/>
    <w:rsid w:val="001F27AD"/>
    <w:rsid w:val="001F57C4"/>
    <w:rsid w:val="00201281"/>
    <w:rsid w:val="00204460"/>
    <w:rsid w:val="00205C00"/>
    <w:rsid w:val="00210E1C"/>
    <w:rsid w:val="00212389"/>
    <w:rsid w:val="0022191B"/>
    <w:rsid w:val="00225474"/>
    <w:rsid w:val="00225B9B"/>
    <w:rsid w:val="00227342"/>
    <w:rsid w:val="002558AB"/>
    <w:rsid w:val="002608A5"/>
    <w:rsid w:val="00267574"/>
    <w:rsid w:val="002817D5"/>
    <w:rsid w:val="002852E3"/>
    <w:rsid w:val="002925CE"/>
    <w:rsid w:val="00292962"/>
    <w:rsid w:val="002A2D02"/>
    <w:rsid w:val="002A439B"/>
    <w:rsid w:val="002A4E0B"/>
    <w:rsid w:val="002A562D"/>
    <w:rsid w:val="002B24A3"/>
    <w:rsid w:val="002B450D"/>
    <w:rsid w:val="002C39F8"/>
    <w:rsid w:val="002D2FC3"/>
    <w:rsid w:val="002E1552"/>
    <w:rsid w:val="002E3D42"/>
    <w:rsid w:val="002E5A55"/>
    <w:rsid w:val="002E65FD"/>
    <w:rsid w:val="002F519D"/>
    <w:rsid w:val="002F5762"/>
    <w:rsid w:val="003253F7"/>
    <w:rsid w:val="0033287D"/>
    <w:rsid w:val="00342093"/>
    <w:rsid w:val="00345560"/>
    <w:rsid w:val="00351EC2"/>
    <w:rsid w:val="00351F66"/>
    <w:rsid w:val="00352898"/>
    <w:rsid w:val="00355376"/>
    <w:rsid w:val="00357550"/>
    <w:rsid w:val="003616A4"/>
    <w:rsid w:val="00376892"/>
    <w:rsid w:val="0038518B"/>
    <w:rsid w:val="003A15B6"/>
    <w:rsid w:val="003B0D91"/>
    <w:rsid w:val="003C1237"/>
    <w:rsid w:val="003C3F7E"/>
    <w:rsid w:val="003C4105"/>
    <w:rsid w:val="003D029C"/>
    <w:rsid w:val="003E183D"/>
    <w:rsid w:val="003F5CE9"/>
    <w:rsid w:val="004032C8"/>
    <w:rsid w:val="00405703"/>
    <w:rsid w:val="0041787B"/>
    <w:rsid w:val="004215A1"/>
    <w:rsid w:val="004216C2"/>
    <w:rsid w:val="00422A2C"/>
    <w:rsid w:val="0042583B"/>
    <w:rsid w:val="004375C2"/>
    <w:rsid w:val="00443290"/>
    <w:rsid w:val="00447645"/>
    <w:rsid w:val="00454462"/>
    <w:rsid w:val="00460CF0"/>
    <w:rsid w:val="0046320B"/>
    <w:rsid w:val="00470E15"/>
    <w:rsid w:val="00470F20"/>
    <w:rsid w:val="00475179"/>
    <w:rsid w:val="0048114A"/>
    <w:rsid w:val="00481D18"/>
    <w:rsid w:val="00485F40"/>
    <w:rsid w:val="004976A4"/>
    <w:rsid w:val="004A2229"/>
    <w:rsid w:val="004A3D70"/>
    <w:rsid w:val="004C16C9"/>
    <w:rsid w:val="004C3858"/>
    <w:rsid w:val="004D1F82"/>
    <w:rsid w:val="004D5282"/>
    <w:rsid w:val="004D6CCE"/>
    <w:rsid w:val="004E3316"/>
    <w:rsid w:val="004E60B9"/>
    <w:rsid w:val="005010B5"/>
    <w:rsid w:val="00503EC1"/>
    <w:rsid w:val="00510D84"/>
    <w:rsid w:val="0051225A"/>
    <w:rsid w:val="00526732"/>
    <w:rsid w:val="00537A0B"/>
    <w:rsid w:val="00537A37"/>
    <w:rsid w:val="00544BDC"/>
    <w:rsid w:val="00551F55"/>
    <w:rsid w:val="00555A3D"/>
    <w:rsid w:val="005645E7"/>
    <w:rsid w:val="005727C2"/>
    <w:rsid w:val="00572822"/>
    <w:rsid w:val="005738C7"/>
    <w:rsid w:val="0058248B"/>
    <w:rsid w:val="0058286F"/>
    <w:rsid w:val="00584692"/>
    <w:rsid w:val="00590AA1"/>
    <w:rsid w:val="00594CD2"/>
    <w:rsid w:val="005975E9"/>
    <w:rsid w:val="005A07D2"/>
    <w:rsid w:val="005A0CED"/>
    <w:rsid w:val="005A6187"/>
    <w:rsid w:val="005A6B60"/>
    <w:rsid w:val="005C71CD"/>
    <w:rsid w:val="005D6F62"/>
    <w:rsid w:val="005E5FE7"/>
    <w:rsid w:val="005F1A08"/>
    <w:rsid w:val="005F42C1"/>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692D"/>
    <w:rsid w:val="006B0F59"/>
    <w:rsid w:val="006B21A8"/>
    <w:rsid w:val="006D785A"/>
    <w:rsid w:val="006F01F3"/>
    <w:rsid w:val="006F32DC"/>
    <w:rsid w:val="006F628D"/>
    <w:rsid w:val="006F65DA"/>
    <w:rsid w:val="0070005C"/>
    <w:rsid w:val="007129DC"/>
    <w:rsid w:val="00713D7D"/>
    <w:rsid w:val="00714438"/>
    <w:rsid w:val="007149EE"/>
    <w:rsid w:val="00734159"/>
    <w:rsid w:val="00736D15"/>
    <w:rsid w:val="0074019C"/>
    <w:rsid w:val="00741882"/>
    <w:rsid w:val="0074384A"/>
    <w:rsid w:val="00750622"/>
    <w:rsid w:val="00760AFC"/>
    <w:rsid w:val="007616D3"/>
    <w:rsid w:val="00764146"/>
    <w:rsid w:val="00765543"/>
    <w:rsid w:val="0076678E"/>
    <w:rsid w:val="00786218"/>
    <w:rsid w:val="0078782B"/>
    <w:rsid w:val="00794252"/>
    <w:rsid w:val="00797E11"/>
    <w:rsid w:val="007A2B5A"/>
    <w:rsid w:val="007B29CF"/>
    <w:rsid w:val="007B3B64"/>
    <w:rsid w:val="007C4DE9"/>
    <w:rsid w:val="007D1D74"/>
    <w:rsid w:val="007E35BB"/>
    <w:rsid w:val="007F01CD"/>
    <w:rsid w:val="007F02EB"/>
    <w:rsid w:val="007F5875"/>
    <w:rsid w:val="007F6557"/>
    <w:rsid w:val="007F685F"/>
    <w:rsid w:val="00807EB1"/>
    <w:rsid w:val="008139A9"/>
    <w:rsid w:val="00822694"/>
    <w:rsid w:val="0082489D"/>
    <w:rsid w:val="008305EF"/>
    <w:rsid w:val="00835DC5"/>
    <w:rsid w:val="00843D34"/>
    <w:rsid w:val="00850865"/>
    <w:rsid w:val="00852232"/>
    <w:rsid w:val="008607A2"/>
    <w:rsid w:val="008636CE"/>
    <w:rsid w:val="0087115B"/>
    <w:rsid w:val="00876EB0"/>
    <w:rsid w:val="00890FBF"/>
    <w:rsid w:val="00891553"/>
    <w:rsid w:val="00891C39"/>
    <w:rsid w:val="008A2108"/>
    <w:rsid w:val="008B18A8"/>
    <w:rsid w:val="008B5FC1"/>
    <w:rsid w:val="008C0139"/>
    <w:rsid w:val="008C198D"/>
    <w:rsid w:val="008C2246"/>
    <w:rsid w:val="008C39BF"/>
    <w:rsid w:val="008D78DB"/>
    <w:rsid w:val="008E0214"/>
    <w:rsid w:val="008E1136"/>
    <w:rsid w:val="008E1DC1"/>
    <w:rsid w:val="008F7139"/>
    <w:rsid w:val="009018AC"/>
    <w:rsid w:val="00907DAD"/>
    <w:rsid w:val="00914DFB"/>
    <w:rsid w:val="00923070"/>
    <w:rsid w:val="00924282"/>
    <w:rsid w:val="00926A78"/>
    <w:rsid w:val="00931314"/>
    <w:rsid w:val="00931D6F"/>
    <w:rsid w:val="0094328E"/>
    <w:rsid w:val="00947595"/>
    <w:rsid w:val="009611DD"/>
    <w:rsid w:val="00966E2F"/>
    <w:rsid w:val="00984BC8"/>
    <w:rsid w:val="0099231C"/>
    <w:rsid w:val="00996403"/>
    <w:rsid w:val="009A057B"/>
    <w:rsid w:val="009A2018"/>
    <w:rsid w:val="009A7535"/>
    <w:rsid w:val="009A7CD9"/>
    <w:rsid w:val="009C3555"/>
    <w:rsid w:val="009C379B"/>
    <w:rsid w:val="009D62F3"/>
    <w:rsid w:val="009D777E"/>
    <w:rsid w:val="009D7E7A"/>
    <w:rsid w:val="009E2BEB"/>
    <w:rsid w:val="009E4D93"/>
    <w:rsid w:val="009F2689"/>
    <w:rsid w:val="009F59F2"/>
    <w:rsid w:val="009F69A3"/>
    <w:rsid w:val="00A0128C"/>
    <w:rsid w:val="00A0160E"/>
    <w:rsid w:val="00A01BCD"/>
    <w:rsid w:val="00A063BD"/>
    <w:rsid w:val="00A206D2"/>
    <w:rsid w:val="00A20B6E"/>
    <w:rsid w:val="00A24532"/>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20CB"/>
    <w:rsid w:val="00AC474B"/>
    <w:rsid w:val="00AC548B"/>
    <w:rsid w:val="00AD0F99"/>
    <w:rsid w:val="00AD5F55"/>
    <w:rsid w:val="00AF2AB9"/>
    <w:rsid w:val="00AF2E9A"/>
    <w:rsid w:val="00AF562E"/>
    <w:rsid w:val="00AF6178"/>
    <w:rsid w:val="00AF6E6A"/>
    <w:rsid w:val="00AF77C2"/>
    <w:rsid w:val="00B003B1"/>
    <w:rsid w:val="00B01E08"/>
    <w:rsid w:val="00B16C7A"/>
    <w:rsid w:val="00B20EB1"/>
    <w:rsid w:val="00B21DC5"/>
    <w:rsid w:val="00B35586"/>
    <w:rsid w:val="00B35AA5"/>
    <w:rsid w:val="00B370AF"/>
    <w:rsid w:val="00B44B14"/>
    <w:rsid w:val="00B56D79"/>
    <w:rsid w:val="00B571C1"/>
    <w:rsid w:val="00B57FDD"/>
    <w:rsid w:val="00B646C0"/>
    <w:rsid w:val="00B64D3C"/>
    <w:rsid w:val="00B661A9"/>
    <w:rsid w:val="00B66E96"/>
    <w:rsid w:val="00B943CA"/>
    <w:rsid w:val="00BB1C46"/>
    <w:rsid w:val="00BB337D"/>
    <w:rsid w:val="00BC0102"/>
    <w:rsid w:val="00BC7F7D"/>
    <w:rsid w:val="00BD4F63"/>
    <w:rsid w:val="00BE0665"/>
    <w:rsid w:val="00BE1857"/>
    <w:rsid w:val="00BE3BDC"/>
    <w:rsid w:val="00BE4008"/>
    <w:rsid w:val="00BE5874"/>
    <w:rsid w:val="00BE5A03"/>
    <w:rsid w:val="00C10DD9"/>
    <w:rsid w:val="00C10F7C"/>
    <w:rsid w:val="00C1384E"/>
    <w:rsid w:val="00C31394"/>
    <w:rsid w:val="00C3306B"/>
    <w:rsid w:val="00C3775C"/>
    <w:rsid w:val="00C46D41"/>
    <w:rsid w:val="00C6441C"/>
    <w:rsid w:val="00C966D7"/>
    <w:rsid w:val="00CA0F11"/>
    <w:rsid w:val="00CA1706"/>
    <w:rsid w:val="00CA2525"/>
    <w:rsid w:val="00CA30C4"/>
    <w:rsid w:val="00CB07D6"/>
    <w:rsid w:val="00CB0A07"/>
    <w:rsid w:val="00CB28E8"/>
    <w:rsid w:val="00CB5193"/>
    <w:rsid w:val="00CB6CAE"/>
    <w:rsid w:val="00CC60BB"/>
    <w:rsid w:val="00CC6A3B"/>
    <w:rsid w:val="00CD4DCF"/>
    <w:rsid w:val="00CE665F"/>
    <w:rsid w:val="00CF202B"/>
    <w:rsid w:val="00CF4C0A"/>
    <w:rsid w:val="00CF53FC"/>
    <w:rsid w:val="00CF654C"/>
    <w:rsid w:val="00CF7850"/>
    <w:rsid w:val="00D228BC"/>
    <w:rsid w:val="00D23EF6"/>
    <w:rsid w:val="00D24419"/>
    <w:rsid w:val="00D24DA0"/>
    <w:rsid w:val="00D27AC8"/>
    <w:rsid w:val="00D30591"/>
    <w:rsid w:val="00D30695"/>
    <w:rsid w:val="00D370C3"/>
    <w:rsid w:val="00D52AC6"/>
    <w:rsid w:val="00D53822"/>
    <w:rsid w:val="00D5610A"/>
    <w:rsid w:val="00D56845"/>
    <w:rsid w:val="00D6231F"/>
    <w:rsid w:val="00D64E86"/>
    <w:rsid w:val="00D764FB"/>
    <w:rsid w:val="00D81CE5"/>
    <w:rsid w:val="00D8532C"/>
    <w:rsid w:val="00D86F2A"/>
    <w:rsid w:val="00D95301"/>
    <w:rsid w:val="00D95B2B"/>
    <w:rsid w:val="00D9616D"/>
    <w:rsid w:val="00D97A7F"/>
    <w:rsid w:val="00DA259A"/>
    <w:rsid w:val="00DB0127"/>
    <w:rsid w:val="00DB065B"/>
    <w:rsid w:val="00DB32D2"/>
    <w:rsid w:val="00DC0A5C"/>
    <w:rsid w:val="00DC1330"/>
    <w:rsid w:val="00DC32AB"/>
    <w:rsid w:val="00DC5BCC"/>
    <w:rsid w:val="00DD13FA"/>
    <w:rsid w:val="00DD3BB8"/>
    <w:rsid w:val="00DE318D"/>
    <w:rsid w:val="00DE32AE"/>
    <w:rsid w:val="00DE3641"/>
    <w:rsid w:val="00DE391C"/>
    <w:rsid w:val="00DF4C78"/>
    <w:rsid w:val="00E0397D"/>
    <w:rsid w:val="00E055FB"/>
    <w:rsid w:val="00E2446B"/>
    <w:rsid w:val="00E25DA2"/>
    <w:rsid w:val="00E3522E"/>
    <w:rsid w:val="00E430BB"/>
    <w:rsid w:val="00E45CA3"/>
    <w:rsid w:val="00E53DB5"/>
    <w:rsid w:val="00E6069D"/>
    <w:rsid w:val="00E71593"/>
    <w:rsid w:val="00E77F30"/>
    <w:rsid w:val="00E8033E"/>
    <w:rsid w:val="00E929F5"/>
    <w:rsid w:val="00E932B9"/>
    <w:rsid w:val="00E97334"/>
    <w:rsid w:val="00EA50A2"/>
    <w:rsid w:val="00EB1A71"/>
    <w:rsid w:val="00EB1F23"/>
    <w:rsid w:val="00EB363D"/>
    <w:rsid w:val="00EB5CBE"/>
    <w:rsid w:val="00EB643D"/>
    <w:rsid w:val="00EC6D08"/>
    <w:rsid w:val="00ED10EF"/>
    <w:rsid w:val="00ED1D94"/>
    <w:rsid w:val="00ED3001"/>
    <w:rsid w:val="00EE44D3"/>
    <w:rsid w:val="00F0410C"/>
    <w:rsid w:val="00F0770B"/>
    <w:rsid w:val="00F112F1"/>
    <w:rsid w:val="00F126FA"/>
    <w:rsid w:val="00F22448"/>
    <w:rsid w:val="00F3346B"/>
    <w:rsid w:val="00F34DB2"/>
    <w:rsid w:val="00F36041"/>
    <w:rsid w:val="00F44A8A"/>
    <w:rsid w:val="00F45C80"/>
    <w:rsid w:val="00F469FD"/>
    <w:rsid w:val="00F54FA4"/>
    <w:rsid w:val="00F5698B"/>
    <w:rsid w:val="00F71988"/>
    <w:rsid w:val="00F7238E"/>
    <w:rsid w:val="00F74951"/>
    <w:rsid w:val="00F817ED"/>
    <w:rsid w:val="00F87AAE"/>
    <w:rsid w:val="00F93CD7"/>
    <w:rsid w:val="00F93D4F"/>
    <w:rsid w:val="00F950E1"/>
    <w:rsid w:val="00FA241A"/>
    <w:rsid w:val="00FB3104"/>
    <w:rsid w:val="00FB33AB"/>
    <w:rsid w:val="00FB47DC"/>
    <w:rsid w:val="00FB57F3"/>
    <w:rsid w:val="00FB6DC8"/>
    <w:rsid w:val="00FB7D61"/>
    <w:rsid w:val="00FC264B"/>
    <w:rsid w:val="00FC2BD2"/>
    <w:rsid w:val="00FC776D"/>
    <w:rsid w:val="00FD4D90"/>
    <w:rsid w:val="00FD7EC1"/>
    <w:rsid w:val="00FE5839"/>
    <w:rsid w:val="00FF1651"/>
    <w:rsid w:val="00FF35CC"/>
    <w:rsid w:val="00FF3D23"/>
    <w:rsid w:val="00FF6F2E"/>
    <w:rsid w:val="0105DB0A"/>
    <w:rsid w:val="0D96E320"/>
    <w:rsid w:val="14F3CE99"/>
    <w:rsid w:val="1C9433FB"/>
    <w:rsid w:val="1FCBD4BD"/>
    <w:rsid w:val="2730EE26"/>
    <w:rsid w:val="2BBFD9F3"/>
    <w:rsid w:val="2C024A57"/>
    <w:rsid w:val="3226B97F"/>
    <w:rsid w:val="36AE5618"/>
    <w:rsid w:val="373D5567"/>
    <w:rsid w:val="388B53B3"/>
    <w:rsid w:val="3975D642"/>
    <w:rsid w:val="3DC6335C"/>
    <w:rsid w:val="4037CAF6"/>
    <w:rsid w:val="45F932A2"/>
    <w:rsid w:val="46234A0F"/>
    <w:rsid w:val="46801C43"/>
    <w:rsid w:val="4925EFF7"/>
    <w:rsid w:val="4B85DE38"/>
    <w:rsid w:val="4D726A1E"/>
    <w:rsid w:val="5B3B87D5"/>
    <w:rsid w:val="61AFDC98"/>
    <w:rsid w:val="62477401"/>
    <w:rsid w:val="62FF033D"/>
    <w:rsid w:val="6F7BA434"/>
    <w:rsid w:val="7111CA75"/>
    <w:rsid w:val="773038E4"/>
    <w:rsid w:val="797A7518"/>
    <w:rsid w:val="79DBBB1B"/>
    <w:rsid w:val="79FC7C32"/>
    <w:rsid w:val="7CD7E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87080872">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Arial"/>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1" ma:contentTypeDescription="Ein neues Dokument erstellen." ma:contentTypeScope="" ma:versionID="617d59a3d648c6f4c83d85f98c42ac00">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1305ed9134e0449873a7d47de665cb6b"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3.xml><?xml version="1.0" encoding="utf-8"?>
<ds:datastoreItem xmlns:ds="http://schemas.openxmlformats.org/officeDocument/2006/customXml" ds:itemID="{B45DA28C-3E46-4BB2-9B28-3DC7B306B3D5}">
  <ds:schemaRefs>
    <ds:schemaRef ds:uri="http://purl.org/dc/dcmitype/"/>
    <ds:schemaRef ds:uri="3188c7e1-d941-4bdb-b64e-0ad0b3cd319c"/>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ab4d1f92-fee4-4cf0-8a2a-fc101fe7a95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5.xml><?xml version="1.0" encoding="utf-8"?>
<ds:datastoreItem xmlns:ds="http://schemas.openxmlformats.org/officeDocument/2006/customXml" ds:itemID="{EC187699-C06E-46E5-92BD-05D4389D1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YouTube-Star kommt an die experimenta</vt:lpstr>
    </vt:vector>
  </TitlesOfParts>
  <Company>Gestalt und Form</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YouTube-Star kommt in die experimenta</dc:title>
  <dc:creator>Pascal Böhmer // Gestalt und Form</dc:creator>
  <cp:lastModifiedBy>Rauh, Thomas</cp:lastModifiedBy>
  <cp:revision>10</cp:revision>
  <cp:lastPrinted>2023-03-27T07:53:00Z</cp:lastPrinted>
  <dcterms:created xsi:type="dcterms:W3CDTF">2023-03-17T07:10:00Z</dcterms:created>
  <dcterms:modified xsi:type="dcterms:W3CDTF">2023-03-27T07:54:00Z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