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9FD50CD" w:rsidR="00E71593" w:rsidRPr="00503EC1" w:rsidRDefault="006007BA" w:rsidP="00003969">
                    <w:pPr>
                      <w:pStyle w:val="Kontakt"/>
                    </w:pPr>
                    <w:r>
                      <w:t>06</w:t>
                    </w:r>
                    <w:r w:rsidR="00470E15">
                      <w:t>/202</w:t>
                    </w:r>
                    <w:r w:rsidR="00803B5D">
                      <w:t>4</w:t>
                    </w:r>
                  </w:p>
                </w:tc>
              </w:sdtContent>
            </w:sdt>
            <w:tc>
              <w:tcPr>
                <w:tcW w:w="2098" w:type="dxa"/>
              </w:tcPr>
              <w:p w14:paraId="3A3B1155" w14:textId="215305E8" w:rsidR="00E71593" w:rsidRPr="00503EC1" w:rsidRDefault="00A53BAE"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2-28T00:00:00Z">
                          <w:dateFormat w:val="dd.MM.yyyy"/>
                          <w:lid w:val="de-DE"/>
                          <w:storeMappedDataAs w:val="dateTime"/>
                          <w:calendar w:val="gregorian"/>
                        </w:date>
                      </w:sdtPr>
                      <w:sdtEndPr/>
                      <w:sdtContent>
                        <w:r w:rsidR="004F5D43">
                          <w:t>28.02.2024</w:t>
                        </w:r>
                      </w:sdtContent>
                    </w:sdt>
                  </w:sdtContent>
                </w:sdt>
              </w:p>
            </w:tc>
            <w:tc>
              <w:tcPr>
                <w:tcW w:w="3101" w:type="dxa"/>
              </w:tcPr>
              <w:p w14:paraId="0714AC58" w14:textId="2D6E7613" w:rsidR="00E71593" w:rsidRPr="00503EC1" w:rsidRDefault="00A53BAE"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7E6ED5F4" w:rsidR="00703A71" w:rsidRDefault="004459D5" w:rsidP="00703A71">
          <w:pPr>
            <w:pStyle w:val="Headline"/>
          </w:pPr>
          <w:r>
            <w:t>Große Zukunftsallianz vernetzt MINT-Akteure</w:t>
          </w:r>
        </w:p>
      </w:sdtContent>
    </w:sdt>
    <w:p w14:paraId="539C176E" w14:textId="1574A831" w:rsidR="00703A71" w:rsidRPr="00A42C98" w:rsidRDefault="00A91409" w:rsidP="00703A71">
      <w:pPr>
        <w:pStyle w:val="Einleitung"/>
        <w:rPr>
          <w:rFonts w:asciiTheme="minorHAnsi" w:hAnsiTheme="minorHAnsi"/>
          <w:b/>
          <w:bCs/>
        </w:rPr>
      </w:pPr>
      <w:r>
        <w:rPr>
          <w:rFonts w:asciiTheme="minorHAnsi" w:hAnsiTheme="minorHAnsi"/>
          <w:b/>
          <w:bCs/>
        </w:rPr>
        <w:t xml:space="preserve">Für ein innovationsstarkes Land </w:t>
      </w:r>
      <w:r w:rsidR="00BB044D">
        <w:rPr>
          <w:rFonts w:asciiTheme="minorHAnsi" w:hAnsiTheme="minorHAnsi"/>
          <w:b/>
          <w:bCs/>
        </w:rPr>
        <w:t xml:space="preserve">sind </w:t>
      </w:r>
      <w:r w:rsidR="00D104FC">
        <w:rPr>
          <w:rFonts w:asciiTheme="minorHAnsi" w:hAnsiTheme="minorHAnsi"/>
          <w:b/>
          <w:bCs/>
        </w:rPr>
        <w:t>Mathematik, Informatik, Naturwissenschaften und Technik (MINT) unabdingbar</w:t>
      </w:r>
      <w:r w:rsidR="00B204DF">
        <w:rPr>
          <w:rFonts w:asciiTheme="minorHAnsi" w:hAnsiTheme="minorHAnsi"/>
          <w:b/>
          <w:bCs/>
        </w:rPr>
        <w:t xml:space="preserve">. </w:t>
      </w:r>
      <w:r w:rsidR="00D104FC">
        <w:rPr>
          <w:rFonts w:asciiTheme="minorHAnsi" w:hAnsiTheme="minorHAnsi"/>
          <w:b/>
          <w:bCs/>
        </w:rPr>
        <w:t xml:space="preserve">Mit der Gründung der </w:t>
      </w:r>
      <w:r w:rsidR="00DA1E57">
        <w:rPr>
          <w:rFonts w:asciiTheme="minorHAnsi" w:hAnsiTheme="minorHAnsi"/>
          <w:b/>
          <w:bCs/>
        </w:rPr>
        <w:t>„</w:t>
      </w:r>
      <w:r w:rsidR="00D104FC">
        <w:rPr>
          <w:rFonts w:asciiTheme="minorHAnsi" w:hAnsiTheme="minorHAnsi"/>
          <w:b/>
          <w:bCs/>
        </w:rPr>
        <w:t>Zukunftsallianz MINT-Region Heilbronn</w:t>
      </w:r>
      <w:r w:rsidR="00DA1E57">
        <w:rPr>
          <w:rFonts w:asciiTheme="minorHAnsi" w:hAnsiTheme="minorHAnsi"/>
          <w:b/>
          <w:bCs/>
        </w:rPr>
        <w:t>“</w:t>
      </w:r>
      <w:r w:rsidR="00D104FC">
        <w:rPr>
          <w:rFonts w:asciiTheme="minorHAnsi" w:hAnsiTheme="minorHAnsi"/>
          <w:b/>
          <w:bCs/>
        </w:rPr>
        <w:t xml:space="preserve"> vernetzt die experimenta unterschiedlichste Akteure und </w:t>
      </w:r>
      <w:r w:rsidR="00C67DBA">
        <w:rPr>
          <w:rFonts w:asciiTheme="minorHAnsi" w:hAnsiTheme="minorHAnsi"/>
          <w:b/>
          <w:bCs/>
        </w:rPr>
        <w:t>schafft eine bisher einzigartige</w:t>
      </w:r>
      <w:r w:rsidR="00CC7D14">
        <w:rPr>
          <w:rFonts w:asciiTheme="minorHAnsi" w:hAnsiTheme="minorHAnsi"/>
          <w:b/>
          <w:bCs/>
        </w:rPr>
        <w:t xml:space="preserve"> Kooperations</w:t>
      </w:r>
      <w:r w:rsidR="003513F1">
        <w:rPr>
          <w:rFonts w:asciiTheme="minorHAnsi" w:hAnsiTheme="minorHAnsi"/>
          <w:b/>
          <w:bCs/>
        </w:rPr>
        <w:t xml:space="preserve">plattform </w:t>
      </w:r>
      <w:r w:rsidR="001B4344">
        <w:rPr>
          <w:rFonts w:asciiTheme="minorHAnsi" w:hAnsiTheme="minorHAnsi"/>
          <w:b/>
          <w:bCs/>
        </w:rPr>
        <w:t>für</w:t>
      </w:r>
      <w:r w:rsidR="00D104FC">
        <w:rPr>
          <w:rFonts w:asciiTheme="minorHAnsi" w:hAnsiTheme="minorHAnsi"/>
          <w:b/>
          <w:bCs/>
        </w:rPr>
        <w:t xml:space="preserve"> eine nachhaltige MINT-Förderkette für Kinder, Jugendliche und junge Erwachsene.</w:t>
      </w:r>
    </w:p>
    <w:p w14:paraId="28057E49" w14:textId="7DB3F081" w:rsidR="00054C2F" w:rsidRDefault="003351D6" w:rsidP="00054C2F">
      <w:pPr>
        <w:spacing w:after="260" w:line="260" w:lineRule="atLeast"/>
        <w:rPr>
          <w:rFonts w:cs="Calibri"/>
        </w:rPr>
      </w:pPr>
      <w:r>
        <w:rPr>
          <w:rFonts w:cs="Calibri"/>
        </w:rPr>
        <w:t xml:space="preserve">Laut dem Institut der deutschen Wirtschaft Köln (IW Köln 2023) wird sich der Fachkräftemangel in Deutschland in den nächsten fünf Jahren weiter verschärfen, in der PISA-Studie 2023 schneiden deutsche Schülerinnen und Schüler in Mathematik und Naturwissenschaften so schlecht ab wie nie zuvor. </w:t>
      </w:r>
      <w:r w:rsidR="003F43FE">
        <w:rPr>
          <w:rFonts w:cs="Calibri"/>
        </w:rPr>
        <w:t>Um diesem negativen Trend etwas entgegenzusetzen, startet nun m</w:t>
      </w:r>
      <w:r>
        <w:rPr>
          <w:rFonts w:cs="Calibri"/>
        </w:rPr>
        <w:t xml:space="preserve">it der neu gegründeten „Zukunftsallianz MINT-Region Heilbronn“ </w:t>
      </w:r>
      <w:r w:rsidR="003F43FE">
        <w:rPr>
          <w:rFonts w:cs="Calibri"/>
        </w:rPr>
        <w:t>e</w:t>
      </w:r>
      <w:r w:rsidR="00586D3C">
        <w:rPr>
          <w:rFonts w:cs="Calibri"/>
        </w:rPr>
        <w:t>ine aufeinander abgestimmte Bildungskette in den MINT-Fächern</w:t>
      </w:r>
      <w:r w:rsidR="00BA16F5">
        <w:rPr>
          <w:rFonts w:cs="Calibri"/>
        </w:rPr>
        <w:t>, die Synergien schafft</w:t>
      </w:r>
      <w:r w:rsidR="0045757E">
        <w:rPr>
          <w:rFonts w:cs="Calibri"/>
        </w:rPr>
        <w:t xml:space="preserve"> </w:t>
      </w:r>
      <w:r w:rsidR="00BA16F5">
        <w:rPr>
          <w:rFonts w:cs="Calibri"/>
        </w:rPr>
        <w:t xml:space="preserve">und bedarfsgerechte Formate </w:t>
      </w:r>
      <w:r w:rsidR="00D928F0">
        <w:rPr>
          <w:rFonts w:cs="Calibri"/>
        </w:rPr>
        <w:t xml:space="preserve">für junge Zielgruppen </w:t>
      </w:r>
      <w:r w:rsidR="00BA16F5">
        <w:rPr>
          <w:rFonts w:cs="Calibri"/>
        </w:rPr>
        <w:t>entwickelt</w:t>
      </w:r>
      <w:r w:rsidR="003F43FE">
        <w:rPr>
          <w:rFonts w:cs="Calibri"/>
        </w:rPr>
        <w:t xml:space="preserve">. </w:t>
      </w:r>
      <w:r w:rsidR="00BA16F5">
        <w:rPr>
          <w:rFonts w:cs="Calibri"/>
        </w:rPr>
        <w:t xml:space="preserve">„Als Impulsgeber </w:t>
      </w:r>
      <w:r w:rsidR="00253C32">
        <w:rPr>
          <w:rFonts w:cs="Calibri"/>
        </w:rPr>
        <w:t xml:space="preserve">möchten </w:t>
      </w:r>
      <w:r w:rsidR="005A349C">
        <w:rPr>
          <w:rFonts w:cs="Calibri"/>
        </w:rPr>
        <w:t xml:space="preserve">wir mit dieser Plattform </w:t>
      </w:r>
      <w:r w:rsidR="00253C32">
        <w:rPr>
          <w:rFonts w:cs="Calibri"/>
        </w:rPr>
        <w:t>die Begeisterung für MINT fördern</w:t>
      </w:r>
      <w:r w:rsidR="00E44D56">
        <w:rPr>
          <w:rFonts w:cs="Calibri"/>
        </w:rPr>
        <w:t xml:space="preserve"> und insbesondere auch </w:t>
      </w:r>
      <w:r w:rsidR="00CF1DB9">
        <w:rPr>
          <w:rFonts w:cs="Calibri"/>
        </w:rPr>
        <w:t>die Kompetenz</w:t>
      </w:r>
      <w:r w:rsidR="00362E5B">
        <w:rPr>
          <w:rFonts w:cs="Calibri"/>
        </w:rPr>
        <w:t>profile</w:t>
      </w:r>
      <w:r w:rsidR="00CF1DB9">
        <w:rPr>
          <w:rFonts w:cs="Calibri"/>
        </w:rPr>
        <w:t xml:space="preserve"> junger Menschen </w:t>
      </w:r>
      <w:r w:rsidR="00362E5B">
        <w:rPr>
          <w:rFonts w:cs="Calibri"/>
        </w:rPr>
        <w:t xml:space="preserve">erweitern, damit sie für die </w:t>
      </w:r>
      <w:r w:rsidR="00500346">
        <w:rPr>
          <w:rFonts w:cs="Calibri"/>
        </w:rPr>
        <w:t xml:space="preserve">Arbeitswelt der Zukunft gut aufgestellt sind. </w:t>
      </w:r>
      <w:r w:rsidR="00F565D7">
        <w:rPr>
          <w:rFonts w:cs="Calibri"/>
        </w:rPr>
        <w:t xml:space="preserve">Wir </w:t>
      </w:r>
      <w:r w:rsidR="00AE12A8">
        <w:rPr>
          <w:rFonts w:cs="Calibri"/>
        </w:rPr>
        <w:t xml:space="preserve">brauchen die </w:t>
      </w:r>
      <w:r w:rsidR="00500346">
        <w:rPr>
          <w:rFonts w:cs="Calibri"/>
        </w:rPr>
        <w:t>so genannten Future Skills</w:t>
      </w:r>
      <w:r w:rsidR="00AE12A8">
        <w:rPr>
          <w:rFonts w:cs="Calibri"/>
        </w:rPr>
        <w:t xml:space="preserve"> für eine Welt im Wandel</w:t>
      </w:r>
      <w:r w:rsidR="00500346">
        <w:rPr>
          <w:rFonts w:cs="Calibri"/>
        </w:rPr>
        <w:t xml:space="preserve">, um </w:t>
      </w:r>
      <w:r w:rsidR="00AE12A8">
        <w:rPr>
          <w:rFonts w:cs="Calibri"/>
        </w:rPr>
        <w:t xml:space="preserve">die </w:t>
      </w:r>
      <w:r w:rsidR="00E33099">
        <w:rPr>
          <w:rFonts w:cs="Calibri"/>
        </w:rPr>
        <w:t>komplexe</w:t>
      </w:r>
      <w:r w:rsidR="00AE12A8">
        <w:rPr>
          <w:rFonts w:cs="Calibri"/>
        </w:rPr>
        <w:t xml:space="preserve">n Herausforderungen </w:t>
      </w:r>
      <w:r w:rsidR="00E33099">
        <w:rPr>
          <w:rFonts w:cs="Calibri"/>
        </w:rPr>
        <w:t>erfolgreich lösen zu können</w:t>
      </w:r>
      <w:r w:rsidR="00493DE0">
        <w:rPr>
          <w:rFonts w:cs="Calibri"/>
        </w:rPr>
        <w:t>“, fasst experimenta-Geschäftsführerin Prof. Dr. Bärbel Renner zusammen.</w:t>
      </w:r>
      <w:r w:rsidR="00D341C4">
        <w:rPr>
          <w:rFonts w:cs="Calibri"/>
        </w:rPr>
        <w:t xml:space="preserve"> </w:t>
      </w:r>
    </w:p>
    <w:p w14:paraId="436A4FE1" w14:textId="2757B950" w:rsidR="004476E7" w:rsidRDefault="002657E3" w:rsidP="003F3227">
      <w:pPr>
        <w:pStyle w:val="Text"/>
      </w:pPr>
      <w:r>
        <w:rPr>
          <w:b/>
          <w:bCs/>
        </w:rPr>
        <w:t>Entwicklung innovativer Formate</w:t>
      </w:r>
      <w:r w:rsidR="000003FF">
        <w:rPr>
          <w:b/>
          <w:bCs/>
        </w:rPr>
        <w:br/>
      </w:r>
      <w:r>
        <w:t>Die „Zukunftsallianz MINT-Region Heilbronn“ möchte gemeinsam innovative Formate</w:t>
      </w:r>
      <w:r w:rsidR="004C6959">
        <w:t xml:space="preserve"> </w:t>
      </w:r>
      <w:r>
        <w:t xml:space="preserve">entwickeln </w:t>
      </w:r>
      <w:r w:rsidR="004C6959">
        <w:t>und</w:t>
      </w:r>
      <w:r w:rsidR="00F46912">
        <w:t xml:space="preserve"> </w:t>
      </w:r>
      <w:r w:rsidR="004C6959">
        <w:t xml:space="preserve">bei </w:t>
      </w:r>
      <w:r w:rsidR="00A63DF1">
        <w:t>den</w:t>
      </w:r>
      <w:r w:rsidR="00F46912">
        <w:t xml:space="preserve"> </w:t>
      </w:r>
      <w:r w:rsidR="00A63DF1">
        <w:t xml:space="preserve">vielfältigen Maßnahmen in </w:t>
      </w:r>
      <w:r w:rsidR="004C6959">
        <w:t>Stadt- und Landkreis Heilbronn</w:t>
      </w:r>
      <w:r w:rsidR="00A63DF1">
        <w:t xml:space="preserve"> </w:t>
      </w:r>
      <w:r w:rsidR="004C6959">
        <w:t>Synergien bilden</w:t>
      </w:r>
      <w:r w:rsidR="00750A93">
        <w:t xml:space="preserve">. </w:t>
      </w:r>
      <w:r w:rsidR="004C6959">
        <w:t>Durch das breite Spektrum</w:t>
      </w:r>
      <w:r w:rsidR="001D0802">
        <w:t xml:space="preserve"> der Partnerinstitutionen </w:t>
      </w:r>
      <w:r w:rsidR="00022302">
        <w:t>sowie deren Know</w:t>
      </w:r>
      <w:r w:rsidR="0045757E">
        <w:t>-</w:t>
      </w:r>
      <w:r w:rsidR="00022302">
        <w:t xml:space="preserve">how </w:t>
      </w:r>
      <w:r w:rsidR="004C6959">
        <w:t xml:space="preserve">eröffnen sich </w:t>
      </w:r>
      <w:r w:rsidR="001D0802">
        <w:t>besondere Möglichkeiten</w:t>
      </w:r>
      <w:r w:rsidR="004C6959">
        <w:t xml:space="preserve"> bei der MINT-Förderung und es </w:t>
      </w:r>
      <w:r w:rsidR="006A5D77">
        <w:rPr>
          <w:rFonts w:cs="Calibri"/>
        </w:rPr>
        <w:t>gelingt ein Schulterschluss zwischen Bildungseinrichtungen, Wirtschaft, Wissenschaft und Politik.</w:t>
      </w:r>
    </w:p>
    <w:p w14:paraId="4DEC34FE" w14:textId="59BCEB88" w:rsidR="006007BA" w:rsidRDefault="008E6F06" w:rsidP="006007BA">
      <w:pPr>
        <w:pStyle w:val="Text"/>
      </w:pPr>
      <w:r w:rsidRPr="0042575F">
        <w:t>Landrat Norbert Heuser</w:t>
      </w:r>
      <w:r w:rsidR="0042575F">
        <w:t xml:space="preserve"> </w:t>
      </w:r>
      <w:r w:rsidR="006007BA">
        <w:t>betont</w:t>
      </w:r>
      <w:r w:rsidR="0042575F">
        <w:t xml:space="preserve">: </w:t>
      </w:r>
      <w:r w:rsidR="0042575F" w:rsidRPr="0042575F">
        <w:t>„Die Zukunftsallianz MINT-Region Heilbronn ist ein wichtiges Instrument, mit dem wir in unserer Region schon heute die richtigen Weichen für die Zukunft stellen. Unsere Region wird nur dann ihren Wohlstand halten können, wenn sie auch zukünftig innovationsstark bleibt. Und innovationsstark bleibt sie nur dann, wenn wir schon heute unsere MINT-Fachkräfte von morgen bestmöglich fördern und in der Region halten können. So werden wir auch attraktiv für junge Fachkräfte von außerhalb</w:t>
      </w:r>
      <w:r w:rsidR="0042575F">
        <w:t>.</w:t>
      </w:r>
      <w:r w:rsidR="0042575F" w:rsidRPr="0042575F">
        <w:t>“</w:t>
      </w:r>
    </w:p>
    <w:p w14:paraId="419E5D75" w14:textId="735CE5E3" w:rsidR="006007BA" w:rsidRDefault="006007BA" w:rsidP="006007BA">
      <w:pPr>
        <w:pStyle w:val="Text"/>
        <w:rPr>
          <w:iCs/>
        </w:rPr>
      </w:pPr>
      <w:r w:rsidRPr="006007BA">
        <w:lastRenderedPageBreak/>
        <w:t>Für Oberbürgermeister Harry Mergel</w:t>
      </w:r>
      <w:r w:rsidRPr="006007BA">
        <w:rPr>
          <w:iCs/>
        </w:rPr>
        <w:t xml:space="preserve"> „brauchen sowohl Zukunft als auch Fortschritt und Wohlstand MINT-Kompetenz. Deshalb ist gerade diese Vernetzung der Akteure ein Gewinn für die Bildungs- und Wissensstadt Heilbronn mit ihren Schulen, Hochschulen, Verbänden und Forschungseinrichtungen und für die gesamte Region. Sie ist zukunftsweisend, um die Qualität der MINT-Bildung weiter zu verbessern.“ </w:t>
      </w:r>
    </w:p>
    <w:p w14:paraId="690AF5DC" w14:textId="3BE360AD" w:rsidR="006007BA" w:rsidRPr="006007BA" w:rsidRDefault="006007BA" w:rsidP="006007BA">
      <w:pPr>
        <w:pStyle w:val="Text"/>
      </w:pPr>
      <w:r>
        <w:rPr>
          <w:iCs/>
        </w:rPr>
        <w:t>***</w:t>
      </w:r>
    </w:p>
    <w:p w14:paraId="0D65D871" w14:textId="1AA3FD03" w:rsidR="006C2B2B" w:rsidRPr="00E0422A" w:rsidRDefault="006C2B2B" w:rsidP="003F3227">
      <w:pPr>
        <w:pStyle w:val="Text"/>
        <w:rPr>
          <w:b/>
          <w:bCs/>
        </w:rPr>
      </w:pPr>
      <w:r w:rsidRPr="00E0422A">
        <w:rPr>
          <w:b/>
          <w:bCs/>
        </w:rPr>
        <w:t>Gründungsmitglieder Zukunftsallianz MINT-Region Heilbronn:</w:t>
      </w:r>
    </w:p>
    <w:p w14:paraId="24D3D1A4" w14:textId="598BF54E" w:rsidR="00DE2399" w:rsidRPr="00184B92" w:rsidRDefault="00E0422A" w:rsidP="006007BA">
      <w:pPr>
        <w:pStyle w:val="Text"/>
        <w:ind w:left="567"/>
      </w:pPr>
      <w:r>
        <w:t>42 Heilbronn gGmbH</w:t>
      </w:r>
      <w:r>
        <w:br/>
      </w:r>
      <w:r w:rsidR="006C2B2B">
        <w:t>Agentur für Arbeit Heilbronn</w:t>
      </w:r>
      <w:r w:rsidR="006C2B2B">
        <w:br/>
        <w:t>Akademie für Innovative Bildung und Management Heilbronn-Franken gGmbH</w:t>
      </w:r>
      <w:r w:rsidR="006C2B2B">
        <w:br/>
        <w:t xml:space="preserve">Campus </w:t>
      </w:r>
      <w:proofErr w:type="spellStart"/>
      <w:r w:rsidR="006C2B2B">
        <w:t>Founders</w:t>
      </w:r>
      <w:proofErr w:type="spellEnd"/>
      <w:r w:rsidR="006C2B2B">
        <w:t xml:space="preserve"> gGmbH</w:t>
      </w:r>
      <w:r>
        <w:br/>
        <w:t>Die TUM Campus Heilbronn gGmbH</w:t>
      </w:r>
      <w:r w:rsidR="006C2B2B">
        <w:br/>
        <w:t>Duale Hochschule Baden-Württemberg Heilbronn</w:t>
      </w:r>
      <w:r w:rsidR="006007BA">
        <w:br/>
      </w:r>
      <w:r w:rsidR="005E3F14">
        <w:t>Duale Hochschule Baden-Württemberg CAS</w:t>
      </w:r>
      <w:r w:rsidR="008A5D22">
        <w:br/>
        <w:t>experimenta gGmbH</w:t>
      </w:r>
      <w:r w:rsidR="00DE2399">
        <w:br/>
        <w:t>Ferdinand Steinbeis-Institut Heilbronn</w:t>
      </w:r>
      <w:r w:rsidR="006C2B2B">
        <w:br/>
      </w:r>
      <w:r w:rsidR="00902084">
        <w:t>Fraunhofer IAO Heilbronn</w:t>
      </w:r>
      <w:r w:rsidR="00902084">
        <w:br/>
        <w:t>Handwerkskammer Heilbronn-Franken</w:t>
      </w:r>
      <w:r w:rsidR="00902084">
        <w:br/>
        <w:t>Hochschule Heilbronn</w:t>
      </w:r>
      <w:r w:rsidR="006007BA">
        <w:br/>
      </w:r>
      <w:r w:rsidR="00FC4941">
        <w:t xml:space="preserve">Initiative </w:t>
      </w:r>
      <w:r w:rsidR="004357C9">
        <w:t>Junge</w:t>
      </w:r>
      <w:r w:rsidR="00FC4941">
        <w:t xml:space="preserve"> Forscherinnen und Forscher e.V.</w:t>
      </w:r>
      <w:r w:rsidR="004357C9">
        <w:t xml:space="preserve"> (IJF)</w:t>
      </w:r>
      <w:r w:rsidR="00DE2399">
        <w:br/>
        <w:t>Industrie- und Hand</w:t>
      </w:r>
      <w:r w:rsidR="00B77BBE">
        <w:t>els</w:t>
      </w:r>
      <w:r w:rsidR="00DE2399">
        <w:t>kammer Heilbronn-Franken</w:t>
      </w:r>
      <w:r w:rsidR="006C2B2B">
        <w:br/>
      </w:r>
      <w:r w:rsidR="00DE2399">
        <w:t xml:space="preserve">Innovation Park </w:t>
      </w:r>
      <w:proofErr w:type="spellStart"/>
      <w:r w:rsidR="00DE2399">
        <w:t>Artificial</w:t>
      </w:r>
      <w:proofErr w:type="spellEnd"/>
      <w:r w:rsidR="00DE2399">
        <w:t xml:space="preserve"> </w:t>
      </w:r>
      <w:proofErr w:type="spellStart"/>
      <w:r w:rsidR="00DE2399">
        <w:t>Intelligence</w:t>
      </w:r>
      <w:proofErr w:type="spellEnd"/>
      <w:r w:rsidR="00DE2399">
        <w:t xml:space="preserve"> (IPAI)</w:t>
      </w:r>
      <w:r w:rsidR="00DE2399">
        <w:br/>
        <w:t>Landkreis Heilbronn</w:t>
      </w:r>
      <w:r>
        <w:br/>
        <w:t>Staatliches Schulamt Heilbronn</w:t>
      </w:r>
      <w:r w:rsidR="00DE2399">
        <w:br/>
        <w:t>Stadt Heilbronn</w:t>
      </w:r>
      <w:r w:rsidR="006007BA">
        <w:br/>
      </w:r>
      <w:r w:rsidR="00E04388">
        <w:t>Technische Universität München</w:t>
      </w:r>
      <w:r w:rsidR="00184B92">
        <w:br/>
      </w:r>
      <w:r w:rsidR="00184B92" w:rsidRPr="00184B92">
        <w:rPr>
          <w:rFonts w:cs="Segoe UI"/>
          <w:shd w:val="clear" w:color="auto" w:fill="FFFFFF"/>
        </w:rPr>
        <w:t>Verband der Metall- und Elektroindustrie Baden-Württemberg e. V. (Südwestmetall)</w:t>
      </w:r>
      <w:r w:rsidR="006007BA">
        <w:rPr>
          <w:rFonts w:cs="Segoe UI"/>
          <w:shd w:val="clear" w:color="auto" w:fill="FFFFFF"/>
        </w:rPr>
        <w:br/>
      </w:r>
      <w:r w:rsidR="00184B92">
        <w:rPr>
          <w:rFonts w:cs="Segoe UI"/>
          <w:shd w:val="clear" w:color="auto" w:fill="FFFFFF"/>
        </w:rPr>
        <w:t>– Bezirksgruppe Heilbronn/Region Franken</w:t>
      </w:r>
      <w:r w:rsidR="00184B92">
        <w:rPr>
          <w:rFonts w:cs="Segoe UI"/>
          <w:shd w:val="clear" w:color="auto" w:fill="FFFFFF"/>
        </w:rPr>
        <w:br/>
      </w:r>
    </w:p>
    <w:p w14:paraId="3B46305C" w14:textId="0EBA1CDB" w:rsidR="000340CC" w:rsidRPr="00803B5D" w:rsidRDefault="000340CC" w:rsidP="00AD52A6">
      <w:pPr>
        <w:shd w:val="clear" w:color="auto" w:fill="FFFFFF"/>
        <w:textAlignment w:val="baseline"/>
        <w:rPr>
          <w:rFonts w:eastAsia="Times New Roman" w:cs="Arial"/>
          <w:lang w:eastAsia="de-DE"/>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A53BAE"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29B651D5" w14:textId="44975947"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sectPr w:rsidR="00470E15" w:rsidSect="009C4997">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D8E3" w14:textId="77777777" w:rsidR="009C4997" w:rsidRDefault="009C4997" w:rsidP="000E6B57">
      <w:r>
        <w:separator/>
      </w:r>
    </w:p>
  </w:endnote>
  <w:endnote w:type="continuationSeparator" w:id="0">
    <w:p w14:paraId="5F361A30" w14:textId="77777777" w:rsidR="009C4997" w:rsidRDefault="009C4997"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78BEF8F"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4459D5">
                    <w:rPr>
                      <w:rFonts w:ascii="DINOT" w:eastAsia="DINOT" w:hAnsi="DINOT" w:cs="Times New Roman"/>
                      <w:sz w:val="17"/>
                      <w:szCs w:val="17"/>
                    </w:rPr>
                    <w:t>Große Zukunftsallianz vernetzt MINT-Akteure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2-28T00:00:00Z">
                    <w:dateFormat w:val="dd.MM.yyyy"/>
                    <w:lid w:val="de-DE"/>
                    <w:storeMappedDataAs w:val="dateTime"/>
                    <w:calendar w:val="gregorian"/>
                  </w:date>
                </w:sdtPr>
                <w:sdtEndPr/>
                <w:sdtContent>
                  <w:r w:rsidR="004F5D43">
                    <w:rPr>
                      <w:rFonts w:ascii="DINOT" w:eastAsia="DINOT" w:hAnsi="DINOT" w:cs="Times New Roman"/>
                      <w:sz w:val="17"/>
                      <w:szCs w:val="17"/>
                    </w:rPr>
                    <w:t>28.02.2024</w:t>
                  </w:r>
                </w:sdtContent>
              </w:sdt>
            </w:p>
          </w:tc>
          <w:tc>
            <w:tcPr>
              <w:tcW w:w="4947" w:type="dxa"/>
              <w:vAlign w:val="bottom"/>
            </w:tcPr>
            <w:p w14:paraId="3F325885" w14:textId="77777777" w:rsidR="00003969" w:rsidRPr="00722B9E" w:rsidRDefault="00A53BAE"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20A8" w14:textId="77777777" w:rsidR="009C4997" w:rsidRDefault="009C4997" w:rsidP="000E6B57">
      <w:r>
        <w:separator/>
      </w:r>
    </w:p>
  </w:footnote>
  <w:footnote w:type="continuationSeparator" w:id="0">
    <w:p w14:paraId="3E9735CA" w14:textId="77777777" w:rsidR="009C4997" w:rsidRDefault="009C4997"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07DEC"/>
    <w:rsid w:val="000100FF"/>
    <w:rsid w:val="00016405"/>
    <w:rsid w:val="00022302"/>
    <w:rsid w:val="00025BEA"/>
    <w:rsid w:val="00026563"/>
    <w:rsid w:val="00026BF0"/>
    <w:rsid w:val="000340CC"/>
    <w:rsid w:val="0003751E"/>
    <w:rsid w:val="00040B75"/>
    <w:rsid w:val="00040C63"/>
    <w:rsid w:val="00043199"/>
    <w:rsid w:val="00043DEA"/>
    <w:rsid w:val="00051C93"/>
    <w:rsid w:val="0005256E"/>
    <w:rsid w:val="00052EA3"/>
    <w:rsid w:val="00054C2F"/>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2986"/>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D30"/>
    <w:rsid w:val="001570B7"/>
    <w:rsid w:val="0016090E"/>
    <w:rsid w:val="00165498"/>
    <w:rsid w:val="0017003B"/>
    <w:rsid w:val="00173F5B"/>
    <w:rsid w:val="001842F7"/>
    <w:rsid w:val="00184B92"/>
    <w:rsid w:val="0018579B"/>
    <w:rsid w:val="0018647F"/>
    <w:rsid w:val="00186A59"/>
    <w:rsid w:val="00190BD5"/>
    <w:rsid w:val="001938DB"/>
    <w:rsid w:val="001970C3"/>
    <w:rsid w:val="001A722C"/>
    <w:rsid w:val="001B0969"/>
    <w:rsid w:val="001B1F43"/>
    <w:rsid w:val="001B2639"/>
    <w:rsid w:val="001B4344"/>
    <w:rsid w:val="001B4C1E"/>
    <w:rsid w:val="001B710E"/>
    <w:rsid w:val="001B7DDB"/>
    <w:rsid w:val="001D0802"/>
    <w:rsid w:val="001D1867"/>
    <w:rsid w:val="001E52F6"/>
    <w:rsid w:val="001F1E89"/>
    <w:rsid w:val="001F27AD"/>
    <w:rsid w:val="001F57C4"/>
    <w:rsid w:val="00201281"/>
    <w:rsid w:val="00204460"/>
    <w:rsid w:val="0020522E"/>
    <w:rsid w:val="00205C00"/>
    <w:rsid w:val="00210E1C"/>
    <w:rsid w:val="00211185"/>
    <w:rsid w:val="00211DEA"/>
    <w:rsid w:val="00212389"/>
    <w:rsid w:val="0022191B"/>
    <w:rsid w:val="002224BE"/>
    <w:rsid w:val="0022467E"/>
    <w:rsid w:val="00225474"/>
    <w:rsid w:val="00225B9B"/>
    <w:rsid w:val="00227342"/>
    <w:rsid w:val="002301F8"/>
    <w:rsid w:val="0024355A"/>
    <w:rsid w:val="00245655"/>
    <w:rsid w:val="00246E20"/>
    <w:rsid w:val="00253C32"/>
    <w:rsid w:val="002547EE"/>
    <w:rsid w:val="002558AB"/>
    <w:rsid w:val="002606E7"/>
    <w:rsid w:val="002608A5"/>
    <w:rsid w:val="002637E2"/>
    <w:rsid w:val="002657E3"/>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4720"/>
    <w:rsid w:val="002E5A55"/>
    <w:rsid w:val="002E65FD"/>
    <w:rsid w:val="002F519D"/>
    <w:rsid w:val="002F5762"/>
    <w:rsid w:val="002F7FCB"/>
    <w:rsid w:val="00303EFE"/>
    <w:rsid w:val="0030504A"/>
    <w:rsid w:val="00313EBC"/>
    <w:rsid w:val="0032131B"/>
    <w:rsid w:val="003253F7"/>
    <w:rsid w:val="003318DA"/>
    <w:rsid w:val="003327E4"/>
    <w:rsid w:val="0033287D"/>
    <w:rsid w:val="003351D6"/>
    <w:rsid w:val="003368FD"/>
    <w:rsid w:val="00337CC0"/>
    <w:rsid w:val="00340E65"/>
    <w:rsid w:val="00341CBA"/>
    <w:rsid w:val="00342093"/>
    <w:rsid w:val="00345560"/>
    <w:rsid w:val="00347F5B"/>
    <w:rsid w:val="003513F1"/>
    <w:rsid w:val="00351EC2"/>
    <w:rsid w:val="00351F66"/>
    <w:rsid w:val="00352898"/>
    <w:rsid w:val="00355376"/>
    <w:rsid w:val="00355C8B"/>
    <w:rsid w:val="0035664D"/>
    <w:rsid w:val="00357550"/>
    <w:rsid w:val="003616A4"/>
    <w:rsid w:val="00362E5B"/>
    <w:rsid w:val="00372F07"/>
    <w:rsid w:val="00373881"/>
    <w:rsid w:val="0037420B"/>
    <w:rsid w:val="00376778"/>
    <w:rsid w:val="00376892"/>
    <w:rsid w:val="003805CF"/>
    <w:rsid w:val="0038518B"/>
    <w:rsid w:val="003929B7"/>
    <w:rsid w:val="00393192"/>
    <w:rsid w:val="003A15B6"/>
    <w:rsid w:val="003B0D91"/>
    <w:rsid w:val="003C1237"/>
    <w:rsid w:val="003C3F7E"/>
    <w:rsid w:val="003C4105"/>
    <w:rsid w:val="003D029C"/>
    <w:rsid w:val="003D308A"/>
    <w:rsid w:val="003E05C4"/>
    <w:rsid w:val="003E183D"/>
    <w:rsid w:val="003E65CE"/>
    <w:rsid w:val="003E6F12"/>
    <w:rsid w:val="003F2BAD"/>
    <w:rsid w:val="003F3227"/>
    <w:rsid w:val="003F3B76"/>
    <w:rsid w:val="003F43FE"/>
    <w:rsid w:val="003F4666"/>
    <w:rsid w:val="003F5CE9"/>
    <w:rsid w:val="004032C8"/>
    <w:rsid w:val="00405703"/>
    <w:rsid w:val="00407DB5"/>
    <w:rsid w:val="00414AB3"/>
    <w:rsid w:val="0041787B"/>
    <w:rsid w:val="004215A1"/>
    <w:rsid w:val="004216C2"/>
    <w:rsid w:val="00422A2C"/>
    <w:rsid w:val="0042575F"/>
    <w:rsid w:val="0042583B"/>
    <w:rsid w:val="0043252A"/>
    <w:rsid w:val="00434076"/>
    <w:rsid w:val="004357C9"/>
    <w:rsid w:val="004375C2"/>
    <w:rsid w:val="00437621"/>
    <w:rsid w:val="004378C4"/>
    <w:rsid w:val="00442447"/>
    <w:rsid w:val="00442515"/>
    <w:rsid w:val="00443290"/>
    <w:rsid w:val="004459D5"/>
    <w:rsid w:val="00447645"/>
    <w:rsid w:val="004476E7"/>
    <w:rsid w:val="00450665"/>
    <w:rsid w:val="00453AA5"/>
    <w:rsid w:val="00454462"/>
    <w:rsid w:val="0045757E"/>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3DE0"/>
    <w:rsid w:val="004976A4"/>
    <w:rsid w:val="004A2229"/>
    <w:rsid w:val="004A3D70"/>
    <w:rsid w:val="004A7956"/>
    <w:rsid w:val="004B4778"/>
    <w:rsid w:val="004B4EDE"/>
    <w:rsid w:val="004B5AFD"/>
    <w:rsid w:val="004C16C9"/>
    <w:rsid w:val="004C3858"/>
    <w:rsid w:val="004C6959"/>
    <w:rsid w:val="004D1F82"/>
    <w:rsid w:val="004D4927"/>
    <w:rsid w:val="004D51D7"/>
    <w:rsid w:val="004D5282"/>
    <w:rsid w:val="004D6CCE"/>
    <w:rsid w:val="004E3316"/>
    <w:rsid w:val="004E60B9"/>
    <w:rsid w:val="004E6A88"/>
    <w:rsid w:val="004F5D43"/>
    <w:rsid w:val="004F67CD"/>
    <w:rsid w:val="00500346"/>
    <w:rsid w:val="005010B5"/>
    <w:rsid w:val="005017F3"/>
    <w:rsid w:val="00503056"/>
    <w:rsid w:val="00503EC1"/>
    <w:rsid w:val="00510D84"/>
    <w:rsid w:val="0051225A"/>
    <w:rsid w:val="005253A4"/>
    <w:rsid w:val="005260DF"/>
    <w:rsid w:val="00526732"/>
    <w:rsid w:val="00526751"/>
    <w:rsid w:val="00533A45"/>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349C"/>
    <w:rsid w:val="005A6187"/>
    <w:rsid w:val="005A6B60"/>
    <w:rsid w:val="005B4BD8"/>
    <w:rsid w:val="005C055B"/>
    <w:rsid w:val="005C11B0"/>
    <w:rsid w:val="005C71CD"/>
    <w:rsid w:val="005D6611"/>
    <w:rsid w:val="005D6B8E"/>
    <w:rsid w:val="005D6F62"/>
    <w:rsid w:val="005E3F14"/>
    <w:rsid w:val="005E5FE7"/>
    <w:rsid w:val="005F1A08"/>
    <w:rsid w:val="005F3B0F"/>
    <w:rsid w:val="005F42C1"/>
    <w:rsid w:val="005F589B"/>
    <w:rsid w:val="005F72BD"/>
    <w:rsid w:val="006007BA"/>
    <w:rsid w:val="006013C6"/>
    <w:rsid w:val="006123F9"/>
    <w:rsid w:val="00615661"/>
    <w:rsid w:val="00617E91"/>
    <w:rsid w:val="0062531E"/>
    <w:rsid w:val="00625A11"/>
    <w:rsid w:val="00627937"/>
    <w:rsid w:val="00636DA1"/>
    <w:rsid w:val="00642FDC"/>
    <w:rsid w:val="00644F54"/>
    <w:rsid w:val="00650EB3"/>
    <w:rsid w:val="00651329"/>
    <w:rsid w:val="006514C6"/>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5D77"/>
    <w:rsid w:val="006A692D"/>
    <w:rsid w:val="006A7369"/>
    <w:rsid w:val="006B0F59"/>
    <w:rsid w:val="006B1BFA"/>
    <w:rsid w:val="006B21A8"/>
    <w:rsid w:val="006B5098"/>
    <w:rsid w:val="006C2B2B"/>
    <w:rsid w:val="006C59B4"/>
    <w:rsid w:val="006C5C08"/>
    <w:rsid w:val="006D36E6"/>
    <w:rsid w:val="006E008E"/>
    <w:rsid w:val="006E2FAB"/>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4159"/>
    <w:rsid w:val="00734A90"/>
    <w:rsid w:val="00736C74"/>
    <w:rsid w:val="00736D15"/>
    <w:rsid w:val="00737EFB"/>
    <w:rsid w:val="0074019C"/>
    <w:rsid w:val="00741882"/>
    <w:rsid w:val="00743210"/>
    <w:rsid w:val="00743F51"/>
    <w:rsid w:val="00750622"/>
    <w:rsid w:val="00750A93"/>
    <w:rsid w:val="00751A21"/>
    <w:rsid w:val="00756F4E"/>
    <w:rsid w:val="00760AFC"/>
    <w:rsid w:val="007616D3"/>
    <w:rsid w:val="00764146"/>
    <w:rsid w:val="00765543"/>
    <w:rsid w:val="0076678E"/>
    <w:rsid w:val="007747E6"/>
    <w:rsid w:val="00774D78"/>
    <w:rsid w:val="00776D9E"/>
    <w:rsid w:val="0078328E"/>
    <w:rsid w:val="00786218"/>
    <w:rsid w:val="0078782B"/>
    <w:rsid w:val="00790196"/>
    <w:rsid w:val="00790823"/>
    <w:rsid w:val="00794252"/>
    <w:rsid w:val="00795D1E"/>
    <w:rsid w:val="00797E11"/>
    <w:rsid w:val="007A05BD"/>
    <w:rsid w:val="007A2B5A"/>
    <w:rsid w:val="007B212B"/>
    <w:rsid w:val="007B29CF"/>
    <w:rsid w:val="007B3B64"/>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B0F"/>
    <w:rsid w:val="00803B5D"/>
    <w:rsid w:val="00807EB1"/>
    <w:rsid w:val="00810063"/>
    <w:rsid w:val="008139A9"/>
    <w:rsid w:val="00816E89"/>
    <w:rsid w:val="00817B61"/>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A4103"/>
    <w:rsid w:val="008A5D22"/>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7139"/>
    <w:rsid w:val="009018AC"/>
    <w:rsid w:val="009019C5"/>
    <w:rsid w:val="00902084"/>
    <w:rsid w:val="009058EC"/>
    <w:rsid w:val="0090647A"/>
    <w:rsid w:val="00907DAD"/>
    <w:rsid w:val="00910DDF"/>
    <w:rsid w:val="00914DFB"/>
    <w:rsid w:val="00916CEC"/>
    <w:rsid w:val="00920C55"/>
    <w:rsid w:val="00923070"/>
    <w:rsid w:val="00924282"/>
    <w:rsid w:val="009312E7"/>
    <w:rsid w:val="00931314"/>
    <w:rsid w:val="00931D6F"/>
    <w:rsid w:val="00936035"/>
    <w:rsid w:val="0094328E"/>
    <w:rsid w:val="00947595"/>
    <w:rsid w:val="00956A73"/>
    <w:rsid w:val="009611DD"/>
    <w:rsid w:val="00966E2F"/>
    <w:rsid w:val="0097038B"/>
    <w:rsid w:val="009814F2"/>
    <w:rsid w:val="00984BC8"/>
    <w:rsid w:val="0099231C"/>
    <w:rsid w:val="00996403"/>
    <w:rsid w:val="009A057B"/>
    <w:rsid w:val="009A2018"/>
    <w:rsid w:val="009A36A5"/>
    <w:rsid w:val="009A7528"/>
    <w:rsid w:val="009A7535"/>
    <w:rsid w:val="009C3555"/>
    <w:rsid w:val="009C379B"/>
    <w:rsid w:val="009C4997"/>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69BF"/>
    <w:rsid w:val="00A206D2"/>
    <w:rsid w:val="00A20B6E"/>
    <w:rsid w:val="00A24532"/>
    <w:rsid w:val="00A249D7"/>
    <w:rsid w:val="00A27BA5"/>
    <w:rsid w:val="00A31596"/>
    <w:rsid w:val="00A31996"/>
    <w:rsid w:val="00A36BB8"/>
    <w:rsid w:val="00A40DE3"/>
    <w:rsid w:val="00A42C98"/>
    <w:rsid w:val="00A4633E"/>
    <w:rsid w:val="00A47760"/>
    <w:rsid w:val="00A50786"/>
    <w:rsid w:val="00A53BAE"/>
    <w:rsid w:val="00A6097A"/>
    <w:rsid w:val="00A63DF1"/>
    <w:rsid w:val="00A67E5C"/>
    <w:rsid w:val="00A772D5"/>
    <w:rsid w:val="00A83C64"/>
    <w:rsid w:val="00A85719"/>
    <w:rsid w:val="00A91409"/>
    <w:rsid w:val="00A95402"/>
    <w:rsid w:val="00A96E28"/>
    <w:rsid w:val="00A970C6"/>
    <w:rsid w:val="00AA0097"/>
    <w:rsid w:val="00AA02E9"/>
    <w:rsid w:val="00AA0761"/>
    <w:rsid w:val="00AA3040"/>
    <w:rsid w:val="00AA30BC"/>
    <w:rsid w:val="00AA48E8"/>
    <w:rsid w:val="00AA6CE6"/>
    <w:rsid w:val="00AB41A2"/>
    <w:rsid w:val="00AC021D"/>
    <w:rsid w:val="00AC13D1"/>
    <w:rsid w:val="00AC1AA5"/>
    <w:rsid w:val="00AC1DED"/>
    <w:rsid w:val="00AC474B"/>
    <w:rsid w:val="00AC548B"/>
    <w:rsid w:val="00AD0F99"/>
    <w:rsid w:val="00AD104F"/>
    <w:rsid w:val="00AD52A6"/>
    <w:rsid w:val="00AD5F55"/>
    <w:rsid w:val="00AE12A8"/>
    <w:rsid w:val="00AE1A07"/>
    <w:rsid w:val="00AF2AB9"/>
    <w:rsid w:val="00AF2E9A"/>
    <w:rsid w:val="00AF4E65"/>
    <w:rsid w:val="00AF562E"/>
    <w:rsid w:val="00AF6178"/>
    <w:rsid w:val="00AF77C2"/>
    <w:rsid w:val="00AF7808"/>
    <w:rsid w:val="00B00ABB"/>
    <w:rsid w:val="00B01E08"/>
    <w:rsid w:val="00B04BA5"/>
    <w:rsid w:val="00B054EA"/>
    <w:rsid w:val="00B06B5E"/>
    <w:rsid w:val="00B157C4"/>
    <w:rsid w:val="00B16C7A"/>
    <w:rsid w:val="00B204DF"/>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77BBE"/>
    <w:rsid w:val="00B80E43"/>
    <w:rsid w:val="00B87E47"/>
    <w:rsid w:val="00B943CA"/>
    <w:rsid w:val="00BA16DC"/>
    <w:rsid w:val="00BA16F5"/>
    <w:rsid w:val="00BA2057"/>
    <w:rsid w:val="00BA2E6F"/>
    <w:rsid w:val="00BB044D"/>
    <w:rsid w:val="00BB1C46"/>
    <w:rsid w:val="00BB337D"/>
    <w:rsid w:val="00BC0102"/>
    <w:rsid w:val="00BC3A02"/>
    <w:rsid w:val="00BC7F7D"/>
    <w:rsid w:val="00BD272E"/>
    <w:rsid w:val="00BD4F63"/>
    <w:rsid w:val="00BD76D5"/>
    <w:rsid w:val="00BE0665"/>
    <w:rsid w:val="00BE1857"/>
    <w:rsid w:val="00BE18A3"/>
    <w:rsid w:val="00BE1C0C"/>
    <w:rsid w:val="00BE3BDC"/>
    <w:rsid w:val="00BE4008"/>
    <w:rsid w:val="00BE5874"/>
    <w:rsid w:val="00BE5A03"/>
    <w:rsid w:val="00BE7D2E"/>
    <w:rsid w:val="00BF078A"/>
    <w:rsid w:val="00BF500E"/>
    <w:rsid w:val="00C019A6"/>
    <w:rsid w:val="00C10DD9"/>
    <w:rsid w:val="00C10F7C"/>
    <w:rsid w:val="00C116E5"/>
    <w:rsid w:val="00C13727"/>
    <w:rsid w:val="00C1384E"/>
    <w:rsid w:val="00C2022A"/>
    <w:rsid w:val="00C27FAE"/>
    <w:rsid w:val="00C30503"/>
    <w:rsid w:val="00C31394"/>
    <w:rsid w:val="00C3306B"/>
    <w:rsid w:val="00C34ADA"/>
    <w:rsid w:val="00C3775C"/>
    <w:rsid w:val="00C37EDA"/>
    <w:rsid w:val="00C4171B"/>
    <w:rsid w:val="00C46D41"/>
    <w:rsid w:val="00C6441C"/>
    <w:rsid w:val="00C67DBA"/>
    <w:rsid w:val="00C70724"/>
    <w:rsid w:val="00C77E8D"/>
    <w:rsid w:val="00C8413D"/>
    <w:rsid w:val="00C90C5A"/>
    <w:rsid w:val="00CA079E"/>
    <w:rsid w:val="00CA1706"/>
    <w:rsid w:val="00CA2338"/>
    <w:rsid w:val="00CA2525"/>
    <w:rsid w:val="00CA2DD3"/>
    <w:rsid w:val="00CA30C4"/>
    <w:rsid w:val="00CB07D6"/>
    <w:rsid w:val="00CB0A07"/>
    <w:rsid w:val="00CB28E8"/>
    <w:rsid w:val="00CB4074"/>
    <w:rsid w:val="00CB5193"/>
    <w:rsid w:val="00CB6CAE"/>
    <w:rsid w:val="00CC60BB"/>
    <w:rsid w:val="00CC6A3B"/>
    <w:rsid w:val="00CC7A93"/>
    <w:rsid w:val="00CC7D14"/>
    <w:rsid w:val="00CD4DCF"/>
    <w:rsid w:val="00CE36F0"/>
    <w:rsid w:val="00CE665F"/>
    <w:rsid w:val="00CF03F3"/>
    <w:rsid w:val="00CF1DB9"/>
    <w:rsid w:val="00CF202B"/>
    <w:rsid w:val="00CF263D"/>
    <w:rsid w:val="00CF4C0A"/>
    <w:rsid w:val="00CF53FC"/>
    <w:rsid w:val="00CF654C"/>
    <w:rsid w:val="00CF76FF"/>
    <w:rsid w:val="00CF7850"/>
    <w:rsid w:val="00D0283A"/>
    <w:rsid w:val="00D06F89"/>
    <w:rsid w:val="00D104FC"/>
    <w:rsid w:val="00D12B27"/>
    <w:rsid w:val="00D227EA"/>
    <w:rsid w:val="00D228BC"/>
    <w:rsid w:val="00D23319"/>
    <w:rsid w:val="00D233BF"/>
    <w:rsid w:val="00D23EF6"/>
    <w:rsid w:val="00D24419"/>
    <w:rsid w:val="00D24DA0"/>
    <w:rsid w:val="00D30591"/>
    <w:rsid w:val="00D30695"/>
    <w:rsid w:val="00D33DE6"/>
    <w:rsid w:val="00D341C4"/>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8D7"/>
    <w:rsid w:val="00D764FB"/>
    <w:rsid w:val="00D8011F"/>
    <w:rsid w:val="00D81CE5"/>
    <w:rsid w:val="00D86502"/>
    <w:rsid w:val="00D86F2A"/>
    <w:rsid w:val="00D922F1"/>
    <w:rsid w:val="00D928F0"/>
    <w:rsid w:val="00D95301"/>
    <w:rsid w:val="00D95B2B"/>
    <w:rsid w:val="00D9616D"/>
    <w:rsid w:val="00D97A7F"/>
    <w:rsid w:val="00DA1E57"/>
    <w:rsid w:val="00DA259A"/>
    <w:rsid w:val="00DA5890"/>
    <w:rsid w:val="00DA650F"/>
    <w:rsid w:val="00DB0127"/>
    <w:rsid w:val="00DB065B"/>
    <w:rsid w:val="00DB2C9D"/>
    <w:rsid w:val="00DB32D2"/>
    <w:rsid w:val="00DC0A5C"/>
    <w:rsid w:val="00DC1330"/>
    <w:rsid w:val="00DC32AB"/>
    <w:rsid w:val="00DC5713"/>
    <w:rsid w:val="00DC5BCC"/>
    <w:rsid w:val="00DC66BE"/>
    <w:rsid w:val="00DD13FA"/>
    <w:rsid w:val="00DD3BB8"/>
    <w:rsid w:val="00DD5417"/>
    <w:rsid w:val="00DD74F5"/>
    <w:rsid w:val="00DE2399"/>
    <w:rsid w:val="00DE318D"/>
    <w:rsid w:val="00DE32AE"/>
    <w:rsid w:val="00DE3641"/>
    <w:rsid w:val="00DE391C"/>
    <w:rsid w:val="00DE45AC"/>
    <w:rsid w:val="00DE6F2C"/>
    <w:rsid w:val="00DF19E3"/>
    <w:rsid w:val="00DF1A16"/>
    <w:rsid w:val="00DF4C78"/>
    <w:rsid w:val="00DF6C97"/>
    <w:rsid w:val="00DF6F20"/>
    <w:rsid w:val="00E0397D"/>
    <w:rsid w:val="00E0422A"/>
    <w:rsid w:val="00E04388"/>
    <w:rsid w:val="00E055FB"/>
    <w:rsid w:val="00E07ACA"/>
    <w:rsid w:val="00E12B53"/>
    <w:rsid w:val="00E17A38"/>
    <w:rsid w:val="00E201D3"/>
    <w:rsid w:val="00E2446B"/>
    <w:rsid w:val="00E25DA2"/>
    <w:rsid w:val="00E27D7A"/>
    <w:rsid w:val="00E32176"/>
    <w:rsid w:val="00E3235E"/>
    <w:rsid w:val="00E32C39"/>
    <w:rsid w:val="00E33099"/>
    <w:rsid w:val="00E3522E"/>
    <w:rsid w:val="00E430BB"/>
    <w:rsid w:val="00E44D56"/>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4F06"/>
    <w:rsid w:val="00E95377"/>
    <w:rsid w:val="00E97334"/>
    <w:rsid w:val="00EA50A2"/>
    <w:rsid w:val="00EB1A71"/>
    <w:rsid w:val="00EB1CCC"/>
    <w:rsid w:val="00EB1D6B"/>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2173"/>
    <w:rsid w:val="00F43728"/>
    <w:rsid w:val="00F44A8A"/>
    <w:rsid w:val="00F45C80"/>
    <w:rsid w:val="00F46912"/>
    <w:rsid w:val="00F469FD"/>
    <w:rsid w:val="00F5275B"/>
    <w:rsid w:val="00F54FA4"/>
    <w:rsid w:val="00F565D7"/>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4941"/>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492405170">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351E4"/>
    <w:rsid w:val="00650464"/>
    <w:rsid w:val="006A06B2"/>
    <w:rsid w:val="007F6240"/>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B45DA28C-3E46-4BB2-9B28-3DC7B306B3D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88c7e1-d941-4bdb-b64e-0ad0b3cd319c"/>
    <ds:schemaRef ds:uri="ab4d1f92-fee4-4cf0-8a2a-fc101fe7a957"/>
    <ds:schemaRef ds:uri="http://www.w3.org/XML/1998/namespace"/>
    <ds:schemaRef ds:uri="http://purl.org/dc/dcmitype/"/>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Große Zukunftsallianz vernetzt MINT-Akteure</vt:lpstr>
    </vt:vector>
  </TitlesOfParts>
  <Company>Gestalt und Form</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Große Zukunftsallianz vernetzt MINT-Akteure</dc:title>
  <dc:creator>Pascal Böhmer // Gestalt und Form</dc:creator>
  <cp:lastModifiedBy>Rauh, Thomas</cp:lastModifiedBy>
  <cp:revision>8</cp:revision>
  <cp:lastPrinted>2024-02-29T10:43:00Z</cp:lastPrinted>
  <dcterms:created xsi:type="dcterms:W3CDTF">2024-02-27T14:25:00Z</dcterms:created>
  <dcterms:modified xsi:type="dcterms:W3CDTF">2024-02-29T10:43:00Z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